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F04A73" w:rsidRDefault="005B7AE4">
      <w:pPr>
        <w:tabs>
          <w:tab w:val="left" w:pos="2610"/>
        </w:tabs>
        <w:rPr>
          <w:rFonts w:ascii="Sylfaen" w:hAnsi="Sylfaen" w:cs="Sylfaen"/>
          <w:szCs w:val="22"/>
          <w:lang w:val="en-US"/>
        </w:rPr>
      </w:pPr>
      <w:r w:rsidRPr="00F04A73">
        <w:rPr>
          <w:rFonts w:ascii="Sylfaen" w:hAnsi="Sylfaen" w:cs="Sylfaen"/>
          <w:szCs w:val="22"/>
          <w:lang w:val="en-US"/>
        </w:rPr>
        <w:tab/>
      </w:r>
    </w:p>
    <w:p w14:paraId="0C3BF472" w14:textId="77777777" w:rsidR="00A92E91" w:rsidRPr="00F04A73" w:rsidRDefault="005B7AE4">
      <w:pPr>
        <w:rPr>
          <w:rFonts w:ascii="Sylfaen" w:hAnsi="Sylfaen" w:cs="Sylfaen"/>
          <w:b/>
          <w:szCs w:val="22"/>
          <w:u w:val="single"/>
          <w:lang w:val="ka-GE"/>
        </w:rPr>
      </w:pPr>
      <w:r w:rsidRPr="00F04A73">
        <w:rPr>
          <w:rFonts w:ascii="Sylfaen" w:hAnsi="Sylfaen" w:cs="Sylfaen"/>
          <w:b/>
          <w:szCs w:val="22"/>
          <w:u w:val="single"/>
          <w:lang w:val="ka-GE"/>
        </w:rPr>
        <w:t>სარჩევი</w:t>
      </w:r>
    </w:p>
    <w:p w14:paraId="731D702F" w14:textId="77777777" w:rsidR="00A92E91" w:rsidRPr="00F04A73" w:rsidRDefault="00A92E91">
      <w:pPr>
        <w:rPr>
          <w:rFonts w:ascii="Sylfaen" w:hAnsi="Sylfaen" w:cs="Sylfaen"/>
          <w:szCs w:val="22"/>
          <w:lang w:val="ka-GE"/>
        </w:rPr>
      </w:pPr>
    </w:p>
    <w:p w14:paraId="4B65B2CF" w14:textId="478574AA" w:rsidR="00A92E91" w:rsidRPr="00F04A73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ტენდერის </w:t>
      </w:r>
      <w:r w:rsidR="005B7AE4" w:rsidRPr="00F04A73">
        <w:rPr>
          <w:rFonts w:ascii="Sylfaen" w:hAnsi="Sylfaen" w:cs="Sylfaen"/>
          <w:szCs w:val="22"/>
          <w:lang w:val="ka-GE"/>
        </w:rPr>
        <w:t>მიზანი</w:t>
      </w:r>
    </w:p>
    <w:p w14:paraId="5774971E" w14:textId="77777777" w:rsidR="00623307" w:rsidRPr="00F04A7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შერჩევის პროცესის მიმდინარეობა</w:t>
      </w:r>
    </w:p>
    <w:p w14:paraId="434428AE" w14:textId="047D07FA" w:rsidR="00623307" w:rsidRPr="00F04A7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ტენდერით შესასყიდი </w:t>
      </w:r>
      <w:r w:rsidR="00A262FE" w:rsidRPr="00F04A73">
        <w:rPr>
          <w:rFonts w:ascii="Sylfaen" w:hAnsi="Sylfaen" w:cs="Sylfaen"/>
          <w:szCs w:val="22"/>
          <w:lang w:val="ka-GE"/>
        </w:rPr>
        <w:t>მომსახურების</w:t>
      </w:r>
      <w:r w:rsidRPr="00F04A73">
        <w:rPr>
          <w:rFonts w:ascii="Sylfaen" w:hAnsi="Sylfaen" w:cs="Sylfaen"/>
          <w:szCs w:val="22"/>
          <w:lang w:val="ka-GE"/>
        </w:rPr>
        <w:t xml:space="preserve"> სპეციფიკაციები</w:t>
      </w:r>
    </w:p>
    <w:p w14:paraId="03FC7482" w14:textId="7C0CDABB" w:rsidR="00623307" w:rsidRPr="00F04A73" w:rsidRDefault="00B9453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ტექნიკური მოთხოვნები</w:t>
      </w:r>
    </w:p>
    <w:p w14:paraId="5F977F51" w14:textId="77777777" w:rsidR="00623307" w:rsidRPr="00F04A7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სატენდერო წინადადება </w:t>
      </w:r>
    </w:p>
    <w:p w14:paraId="44D46EFE" w14:textId="06F42762" w:rsidR="00623307" w:rsidRPr="00F04A7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პრეტენდენტის დისკვალიფიკაცია</w:t>
      </w:r>
    </w:p>
    <w:p w14:paraId="3EFB2C04" w14:textId="701FAE12" w:rsidR="00623307" w:rsidRPr="00F04A73" w:rsidRDefault="00B9453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დამატებითი მოთხოვნები</w:t>
      </w:r>
    </w:p>
    <w:p w14:paraId="1D32E3A7" w14:textId="77777777" w:rsidR="00623307" w:rsidRPr="00F04A7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კონფიდენციალურობა</w:t>
      </w:r>
    </w:p>
    <w:p w14:paraId="6066D53F" w14:textId="77777777" w:rsidR="00623307" w:rsidRPr="00F04A73" w:rsidRDefault="00623307" w:rsidP="0075353F">
      <w:pPr>
        <w:rPr>
          <w:rFonts w:ascii="Sylfaen" w:hAnsi="Sylfaen" w:cs="Sylfaen"/>
          <w:szCs w:val="22"/>
          <w:lang w:val="ka-GE"/>
        </w:rPr>
      </w:pPr>
    </w:p>
    <w:p w14:paraId="4D72B68A" w14:textId="77777777" w:rsidR="00A92E91" w:rsidRPr="00F04A73" w:rsidRDefault="00A92E91">
      <w:pPr>
        <w:ind w:left="360"/>
        <w:rPr>
          <w:rFonts w:ascii="Sylfaen" w:hAnsi="Sylfaen" w:cs="Sylfaen"/>
          <w:szCs w:val="22"/>
          <w:lang w:val="ka-GE"/>
        </w:rPr>
      </w:pPr>
    </w:p>
    <w:p w14:paraId="38657292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26E91F56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5863E6FB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0BA102A1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3AEE8CFE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6CA3B015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5EA6FE3A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4773E6CA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4469A68E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242760E4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15BCD35D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080543AC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4D01C964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5897EC1A" w14:textId="0A6AC5CA" w:rsidR="00A92E91" w:rsidRPr="00F04A73" w:rsidRDefault="00A92E91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3D32915A" w14:textId="57FF01A9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6CEF93AC" w14:textId="3E01212D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4C628035" w14:textId="79DD4851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392C4E2D" w14:textId="73BFECD6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24EDBB70" w14:textId="4F3C8E87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6134BEE3" w14:textId="3F8BEF3E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76660320" w14:textId="4292C827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14155ECE" w14:textId="12E2C820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21242B73" w14:textId="03A39A9F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366F6FF2" w14:textId="77777777" w:rsidR="0075353F" w:rsidRPr="00F04A73" w:rsidRDefault="0075353F">
      <w:pPr>
        <w:ind w:left="360"/>
        <w:rPr>
          <w:rFonts w:ascii="Sylfaen" w:hAnsi="Sylfaen" w:cs="Sylfaen"/>
          <w:b/>
          <w:szCs w:val="22"/>
          <w:lang w:val="en-US"/>
        </w:rPr>
      </w:pPr>
    </w:p>
    <w:p w14:paraId="57497510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381CDBED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462DE944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6A5AAB32" w14:textId="04CB5549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07938A0F" w14:textId="3D8D0245" w:rsidR="00782C74" w:rsidRPr="00F04A73" w:rsidRDefault="00782C74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659CE296" w14:textId="0E870BD4" w:rsidR="00782C74" w:rsidRPr="00F04A73" w:rsidRDefault="00782C74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6DDD6EA6" w14:textId="00919587" w:rsidR="00782C74" w:rsidRPr="00F04A73" w:rsidRDefault="00782C74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6C22010E" w14:textId="77777777" w:rsidR="00782C74" w:rsidRPr="00F04A73" w:rsidRDefault="00782C74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336680AC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7E630259" w14:textId="77777777" w:rsidR="00A92E91" w:rsidRPr="00F04A73" w:rsidRDefault="00A92E91">
      <w:pPr>
        <w:ind w:left="360"/>
        <w:rPr>
          <w:rFonts w:ascii="Sylfaen" w:hAnsi="Sylfaen" w:cs="Sylfaen"/>
          <w:b/>
          <w:szCs w:val="22"/>
          <w:lang w:val="ka-GE"/>
        </w:rPr>
      </w:pPr>
    </w:p>
    <w:p w14:paraId="375E158E" w14:textId="77777777" w:rsidR="00A92E91" w:rsidRPr="00F04A73" w:rsidRDefault="00A92E91">
      <w:pPr>
        <w:rPr>
          <w:rFonts w:ascii="Sylfaen" w:hAnsi="Sylfaen" w:cs="Sylfaen"/>
          <w:b/>
          <w:szCs w:val="22"/>
          <w:lang w:val="ka-GE"/>
        </w:rPr>
      </w:pPr>
    </w:p>
    <w:p w14:paraId="2F6DC0ED" w14:textId="0A65EBF8" w:rsidR="00A92E91" w:rsidRPr="00F04A73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t xml:space="preserve">ტენდერის </w:t>
      </w:r>
      <w:r w:rsidR="005B7AE4" w:rsidRPr="00F04A73">
        <w:rPr>
          <w:rFonts w:ascii="Sylfaen" w:hAnsi="Sylfaen" w:cs="Sylfaen"/>
          <w:b/>
          <w:szCs w:val="22"/>
          <w:lang w:val="ka-GE"/>
        </w:rPr>
        <w:t>მიზანი</w:t>
      </w:r>
    </w:p>
    <w:p w14:paraId="031A2D4A" w14:textId="77777777" w:rsidR="00B9453B" w:rsidRPr="00F04A73" w:rsidRDefault="00B9453B" w:rsidP="00B9453B">
      <w:pPr>
        <w:pStyle w:val="ListParagraph"/>
        <w:ind w:left="426"/>
        <w:rPr>
          <w:rFonts w:ascii="Sylfaen" w:hAnsi="Sylfaen" w:cs="Sylfaen"/>
          <w:b/>
          <w:szCs w:val="22"/>
          <w:lang w:val="ka-GE"/>
        </w:rPr>
      </w:pPr>
    </w:p>
    <w:p w14:paraId="30889BC8" w14:textId="68A90055" w:rsidR="008B559B" w:rsidRPr="00F04A73" w:rsidRDefault="002A057A" w:rsidP="008B559B">
      <w:pPr>
        <w:rPr>
          <w:rFonts w:ascii="Sylfaen" w:hAnsi="Sylfaen"/>
          <w:szCs w:val="22"/>
          <w:lang w:val="en-US"/>
        </w:rPr>
      </w:pPr>
      <w:r w:rsidRPr="00F04A73">
        <w:rPr>
          <w:rFonts w:ascii="Sylfaen" w:hAnsi="Sylfaen" w:cs="Sylfaen"/>
          <w:szCs w:val="22"/>
          <w:lang w:val="ka-GE"/>
        </w:rPr>
        <w:t xml:space="preserve">შპს „ჯინო პარკი“ </w:t>
      </w:r>
      <w:r w:rsidR="00E26F96" w:rsidRPr="00F04A73">
        <w:rPr>
          <w:rFonts w:ascii="Sylfaen" w:hAnsi="Sylfaen" w:cs="Sylfaen"/>
          <w:szCs w:val="22"/>
          <w:lang w:val="ka-GE"/>
        </w:rPr>
        <w:t>(აკვაპარკი)</w:t>
      </w:r>
      <w:r w:rsidR="008B559B" w:rsidRPr="00F04A73">
        <w:rPr>
          <w:rFonts w:ascii="Sylfaen" w:hAnsi="Sylfaen" w:cs="Sylfaen"/>
          <w:szCs w:val="22"/>
          <w:lang w:val="ka-GE"/>
        </w:rPr>
        <w:t xml:space="preserve"> </w:t>
      </w:r>
      <w:r w:rsidR="00A262FE" w:rsidRPr="00F04A73">
        <w:rPr>
          <w:rFonts w:ascii="Sylfaen" w:hAnsi="Sylfaen" w:cs="Sylfaen"/>
          <w:szCs w:val="22"/>
          <w:lang w:val="ka-GE"/>
        </w:rPr>
        <w:t>და შპს „ენჯი და კომპანია“</w:t>
      </w:r>
      <w:r w:rsidR="00D74A14" w:rsidRPr="00F04A73">
        <w:rPr>
          <w:rFonts w:ascii="Sylfaen" w:hAnsi="Sylfaen" w:cs="Sylfaen"/>
          <w:szCs w:val="22"/>
          <w:lang w:val="ka-GE"/>
        </w:rPr>
        <w:t xml:space="preserve"> (</w:t>
      </w:r>
      <w:r w:rsidR="00D435C7" w:rsidRPr="00F04A73">
        <w:rPr>
          <w:rFonts w:ascii="Sylfaen" w:hAnsi="Sylfaen" w:cs="Sylfaen"/>
          <w:szCs w:val="22"/>
          <w:lang w:val="ka-GE"/>
        </w:rPr>
        <w:t>220 ნ</w:t>
      </w:r>
      <w:r w:rsidR="006934BA" w:rsidRPr="00F04A73">
        <w:rPr>
          <w:rFonts w:ascii="Sylfaen" w:hAnsi="Sylfaen" w:cs="Sylfaen"/>
          <w:szCs w:val="22"/>
          <w:lang w:val="ka-GE"/>
        </w:rPr>
        <w:t>ო</w:t>
      </w:r>
      <w:r w:rsidR="00D435C7" w:rsidRPr="00F04A73">
        <w:rPr>
          <w:rFonts w:ascii="Sylfaen" w:hAnsi="Sylfaen" w:cs="Sylfaen"/>
          <w:szCs w:val="22"/>
          <w:lang w:val="ka-GE"/>
        </w:rPr>
        <w:t>მრიანი სასტუმრო კომპლექსი)</w:t>
      </w:r>
      <w:r w:rsidR="00A262FE" w:rsidRPr="00F04A73">
        <w:rPr>
          <w:rFonts w:ascii="Sylfaen" w:hAnsi="Sylfaen" w:cs="Sylfaen"/>
          <w:szCs w:val="22"/>
          <w:lang w:val="ka-GE"/>
        </w:rPr>
        <w:t xml:space="preserve"> </w:t>
      </w:r>
      <w:r w:rsidR="008B559B" w:rsidRPr="00F04A73">
        <w:rPr>
          <w:rFonts w:ascii="Sylfaen" w:hAnsi="Sylfaen" w:cs="Sylfaen"/>
          <w:szCs w:val="22"/>
          <w:lang w:val="ka-GE"/>
        </w:rPr>
        <w:t xml:space="preserve">პრეტენდენტებს  სთავაზობს  გამოცხადებულ ტენდერში: </w:t>
      </w:r>
      <w:r w:rsidRPr="00F04A73">
        <w:rPr>
          <w:rFonts w:ascii="Sylfaen" w:hAnsi="Sylfaen" w:cs="Sylfaen"/>
          <w:szCs w:val="22"/>
          <w:lang w:val="ka-GE"/>
        </w:rPr>
        <w:t>„</w:t>
      </w:r>
      <w:r w:rsidR="00A262FE" w:rsidRPr="00F04A73">
        <w:rPr>
          <w:rFonts w:ascii="Sylfaen" w:hAnsi="Sylfaen" w:cs="Sylfaen"/>
          <w:szCs w:val="22"/>
          <w:lang w:val="ka-GE"/>
        </w:rPr>
        <w:t>აკვაპარკისა და სასტუმროს პროგრამული უზრუნველყოფა</w:t>
      </w:r>
      <w:r w:rsidR="00880C64" w:rsidRPr="00F04A73">
        <w:rPr>
          <w:rFonts w:ascii="Sylfaen" w:hAnsi="Sylfaen" w:cs="Sylfaen"/>
          <w:szCs w:val="22"/>
          <w:lang w:val="ka-GE"/>
        </w:rPr>
        <w:t xml:space="preserve">“ </w:t>
      </w:r>
      <w:r w:rsidR="008B559B" w:rsidRPr="00F04A73">
        <w:rPr>
          <w:rFonts w:ascii="Sylfaen" w:hAnsi="Sylfaen" w:cs="Sylfaen"/>
          <w:szCs w:val="22"/>
          <w:lang w:val="ka-GE"/>
        </w:rPr>
        <w:t>შეთავაზების წარმოდგენას.</w:t>
      </w:r>
    </w:p>
    <w:p w14:paraId="6EB34081" w14:textId="77777777" w:rsidR="008B559B" w:rsidRPr="00F04A73" w:rsidRDefault="008B559B" w:rsidP="00F41D13">
      <w:pPr>
        <w:rPr>
          <w:rFonts w:ascii="Sylfaen" w:hAnsi="Sylfaen" w:cs="Sylfaen"/>
          <w:szCs w:val="22"/>
        </w:rPr>
      </w:pPr>
    </w:p>
    <w:p w14:paraId="2E5F67A5" w14:textId="33EFA56B" w:rsidR="00A92E91" w:rsidRPr="00F04A73" w:rsidRDefault="005B7AE4" w:rsidP="00F41D13">
      <w:pPr>
        <w:rPr>
          <w:rFonts w:ascii="Sylfaen" w:hAnsi="Sylfaen" w:cs="Sylfaen"/>
          <w:szCs w:val="22"/>
          <w:lang w:val="ka-GE"/>
        </w:rPr>
      </w:pPr>
      <w:proofErr w:type="spellStart"/>
      <w:r w:rsidRPr="00F04A73">
        <w:rPr>
          <w:rFonts w:ascii="Sylfaen" w:hAnsi="Sylfaen" w:cs="Sylfaen"/>
          <w:szCs w:val="22"/>
        </w:rPr>
        <w:t>წინამდებარე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დოკუმენტის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მიზანია</w:t>
      </w:r>
      <w:proofErr w:type="spellEnd"/>
      <w:r w:rsidRPr="00F04A73">
        <w:rPr>
          <w:rFonts w:ascii="Sylfaen" w:hAnsi="Sylfaen" w:cs="Sylfaen"/>
          <w:szCs w:val="22"/>
          <w:lang w:val="ka-GE"/>
        </w:rPr>
        <w:t>,</w:t>
      </w:r>
      <w:r w:rsidRPr="00F04A73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პრეტენდენტს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განუმარტოს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r w:rsidR="002A057A" w:rsidRPr="00F04A73">
        <w:rPr>
          <w:rFonts w:ascii="Sylfaen" w:hAnsi="Sylfaen" w:cs="Sylfaen"/>
          <w:szCs w:val="22"/>
          <w:lang w:val="ka-GE"/>
        </w:rPr>
        <w:t xml:space="preserve">შპს „ჯინო </w:t>
      </w:r>
      <w:proofErr w:type="gramStart"/>
      <w:r w:rsidR="002A057A" w:rsidRPr="00F04A73">
        <w:rPr>
          <w:rFonts w:ascii="Sylfaen" w:hAnsi="Sylfaen" w:cs="Sylfaen"/>
          <w:szCs w:val="22"/>
          <w:lang w:val="ka-GE"/>
        </w:rPr>
        <w:t>პარკი“</w:t>
      </w:r>
      <w:proofErr w:type="gramEnd"/>
      <w:r w:rsidR="00A262FE" w:rsidRPr="00F04A73">
        <w:rPr>
          <w:rFonts w:ascii="Sylfaen" w:hAnsi="Sylfaen" w:cs="Sylfaen"/>
          <w:szCs w:val="22"/>
          <w:lang w:val="ka-GE"/>
        </w:rPr>
        <w:t>-სა</w:t>
      </w:r>
      <w:r w:rsidR="00776DD4" w:rsidRPr="00F04A73">
        <w:rPr>
          <w:rFonts w:ascii="Sylfaen" w:hAnsi="Sylfaen" w:cs="Sylfaen"/>
          <w:szCs w:val="22"/>
          <w:lang w:val="ka-GE"/>
        </w:rPr>
        <w:t xml:space="preserve"> </w:t>
      </w:r>
      <w:r w:rsidR="00A262FE" w:rsidRPr="00F04A73">
        <w:rPr>
          <w:rFonts w:ascii="Sylfaen" w:hAnsi="Sylfaen" w:cs="Sylfaen"/>
          <w:szCs w:val="22"/>
          <w:lang w:val="ka-GE"/>
        </w:rPr>
        <w:t xml:space="preserve"> </w:t>
      </w:r>
      <w:r w:rsidR="00776DD4" w:rsidRPr="00F04A73">
        <w:rPr>
          <w:rFonts w:ascii="Sylfaen" w:hAnsi="Sylfaen" w:cs="Sylfaen"/>
          <w:szCs w:val="22"/>
          <w:lang w:val="ka-GE"/>
        </w:rPr>
        <w:t xml:space="preserve">(აკვა პარკი) </w:t>
      </w:r>
      <w:r w:rsidR="00A262FE" w:rsidRPr="00F04A73">
        <w:rPr>
          <w:rFonts w:ascii="Sylfaen" w:hAnsi="Sylfaen" w:cs="Sylfaen"/>
          <w:szCs w:val="22"/>
          <w:lang w:val="ka-GE"/>
        </w:rPr>
        <w:t>და შპს „ენჯი და კომპანია“-ს</w:t>
      </w:r>
      <w:r w:rsidR="002A057A" w:rsidRPr="00F04A73">
        <w:rPr>
          <w:rFonts w:ascii="Sylfaen" w:hAnsi="Sylfaen" w:cs="Sylfaen"/>
          <w:szCs w:val="22"/>
          <w:lang w:val="ka-GE"/>
        </w:rPr>
        <w:t xml:space="preserve">  </w:t>
      </w:r>
      <w:r w:rsidR="006934BA" w:rsidRPr="00F04A73">
        <w:rPr>
          <w:rFonts w:ascii="Sylfaen" w:hAnsi="Sylfaen" w:cs="Sylfaen"/>
          <w:szCs w:val="22"/>
          <w:lang w:val="ka-GE"/>
        </w:rPr>
        <w:t>(2</w:t>
      </w:r>
      <w:r w:rsidR="00572321" w:rsidRPr="00F04A73">
        <w:rPr>
          <w:rFonts w:ascii="Sylfaen" w:hAnsi="Sylfaen" w:cs="Sylfaen"/>
          <w:szCs w:val="22"/>
          <w:lang w:val="ka-GE"/>
        </w:rPr>
        <w:t>2</w:t>
      </w:r>
      <w:r w:rsidR="006934BA" w:rsidRPr="00F04A73">
        <w:rPr>
          <w:rFonts w:ascii="Sylfaen" w:hAnsi="Sylfaen" w:cs="Sylfaen"/>
          <w:szCs w:val="22"/>
          <w:lang w:val="ka-GE"/>
        </w:rPr>
        <w:t xml:space="preserve">0 ნომრიანი სასტუმრო კომპლექსი) </w:t>
      </w:r>
      <w:proofErr w:type="spellStart"/>
      <w:r w:rsidRPr="00F04A73">
        <w:rPr>
          <w:rFonts w:ascii="Sylfaen" w:hAnsi="Sylfaen" w:cs="Sylfaen"/>
          <w:szCs w:val="22"/>
        </w:rPr>
        <w:t>მოთხოვნები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და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პირობები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r w:rsidR="008B559B" w:rsidRPr="00F04A73">
        <w:rPr>
          <w:rFonts w:ascii="Sylfaen" w:hAnsi="Sylfaen" w:cs="Sylfaen"/>
          <w:szCs w:val="22"/>
          <w:lang w:val="ka-GE"/>
        </w:rPr>
        <w:t xml:space="preserve">სრულყოფილი სატენდერო წინადადების მისაღებად. </w:t>
      </w:r>
    </w:p>
    <w:p w14:paraId="1C0BC0AC" w14:textId="09EB48BA" w:rsidR="008B559B" w:rsidRPr="00F04A73" w:rsidRDefault="008B559B" w:rsidP="00F41D13">
      <w:pPr>
        <w:rPr>
          <w:rFonts w:ascii="Sylfaen" w:hAnsi="Sylfaen" w:cs="Sylfaen"/>
          <w:szCs w:val="22"/>
        </w:rPr>
      </w:pPr>
    </w:p>
    <w:p w14:paraId="368492B9" w14:textId="0888A818" w:rsidR="008B559B" w:rsidRPr="00F04A73" w:rsidRDefault="008B559B" w:rsidP="008B559B">
      <w:p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ტენდერის შედეგად </w:t>
      </w:r>
      <w:proofErr w:type="spellStart"/>
      <w:r w:rsidRPr="00F04A73">
        <w:rPr>
          <w:rFonts w:ascii="Sylfaen" w:hAnsi="Sylfaen" w:cs="Sylfaen"/>
          <w:szCs w:val="22"/>
        </w:rPr>
        <w:t>შერჩეულ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r w:rsidRPr="00F04A73">
        <w:rPr>
          <w:rFonts w:ascii="Sylfaen" w:hAnsi="Sylfaen" w:cs="Sylfaen"/>
          <w:szCs w:val="22"/>
          <w:lang w:val="ka-GE"/>
        </w:rPr>
        <w:t xml:space="preserve">პრეტენდენტთან </w:t>
      </w:r>
      <w:proofErr w:type="spellStart"/>
      <w:r w:rsidRPr="00F04A73">
        <w:rPr>
          <w:rFonts w:ascii="Sylfaen" w:hAnsi="Sylfaen" w:cs="Sylfaen"/>
          <w:szCs w:val="22"/>
        </w:rPr>
        <w:t>გაფორმდება</w:t>
      </w:r>
      <w:proofErr w:type="spellEnd"/>
      <w:r w:rsidRPr="00F04A73">
        <w:rPr>
          <w:rFonts w:ascii="Sylfaen" w:hAnsi="Sylfaen" w:cs="Sylfaen"/>
          <w:szCs w:val="22"/>
        </w:rPr>
        <w:t xml:space="preserve"> </w:t>
      </w:r>
      <w:r w:rsidR="0078269C" w:rsidRPr="00F04A73">
        <w:rPr>
          <w:rFonts w:ascii="Sylfaen" w:hAnsi="Sylfaen" w:cs="Sylfaen"/>
          <w:szCs w:val="22"/>
          <w:lang w:val="ka-GE"/>
        </w:rPr>
        <w:t>გენერალური</w:t>
      </w:r>
      <w:r w:rsidR="0078269C" w:rsidRPr="00F04A73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ხელშეკრულება</w:t>
      </w:r>
      <w:proofErr w:type="spellEnd"/>
      <w:r w:rsidR="00A262FE" w:rsidRPr="00F04A73">
        <w:rPr>
          <w:rFonts w:ascii="Sylfaen" w:hAnsi="Sylfaen" w:cs="Sylfaen"/>
          <w:szCs w:val="22"/>
          <w:lang w:val="ka-GE"/>
        </w:rPr>
        <w:t>.</w:t>
      </w:r>
    </w:p>
    <w:p w14:paraId="1B96647D" w14:textId="77777777" w:rsidR="00F41D13" w:rsidRPr="00F04A73" w:rsidRDefault="00F41D13">
      <w:pPr>
        <w:rPr>
          <w:rFonts w:ascii="Sylfaen" w:hAnsi="Sylfaen" w:cs="Sylfaen"/>
          <w:szCs w:val="22"/>
          <w:lang w:val="ka-GE"/>
        </w:rPr>
      </w:pPr>
    </w:p>
    <w:p w14:paraId="266A0278" w14:textId="77777777" w:rsidR="00A92E91" w:rsidRPr="00F04A73" w:rsidRDefault="00A92E91">
      <w:pPr>
        <w:tabs>
          <w:tab w:val="left" w:pos="1440"/>
        </w:tabs>
        <w:ind w:left="720"/>
        <w:rPr>
          <w:rFonts w:ascii="Sylfaen" w:hAnsi="Sylfaen" w:cs="Sylfaen"/>
          <w:szCs w:val="22"/>
          <w:lang w:val="ka-GE"/>
        </w:rPr>
      </w:pPr>
    </w:p>
    <w:p w14:paraId="4BED6C4A" w14:textId="4DCCD47F" w:rsidR="00A92E91" w:rsidRPr="00F04A73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softHyphen/>
      </w:r>
      <w:r w:rsidRPr="00F04A73">
        <w:rPr>
          <w:rFonts w:ascii="Sylfaen" w:hAnsi="Sylfaen" w:cs="Sylfaen"/>
          <w:b/>
          <w:szCs w:val="22"/>
          <w:lang w:val="ka-GE"/>
        </w:rPr>
        <w:softHyphen/>
      </w:r>
      <w:r w:rsidR="005B7AE4" w:rsidRPr="00F04A73">
        <w:rPr>
          <w:rFonts w:ascii="Sylfaen" w:hAnsi="Sylfaen" w:cs="Sylfaen"/>
          <w:b/>
          <w:szCs w:val="22"/>
          <w:lang w:val="ka-GE"/>
        </w:rPr>
        <w:t>შერჩევის პროცესის</w:t>
      </w:r>
      <w:r w:rsidR="002655A3" w:rsidRPr="00F04A73">
        <w:rPr>
          <w:rFonts w:ascii="Sylfaen" w:hAnsi="Sylfaen" w:cs="Sylfaen"/>
          <w:b/>
          <w:szCs w:val="22"/>
          <w:lang w:val="ka-GE"/>
        </w:rPr>
        <w:t xml:space="preserve"> </w:t>
      </w:r>
      <w:r w:rsidR="005B7AE4" w:rsidRPr="00F04A73">
        <w:rPr>
          <w:rFonts w:ascii="Sylfaen" w:hAnsi="Sylfaen" w:cs="Sylfaen"/>
          <w:b/>
          <w:szCs w:val="22"/>
          <w:lang w:val="ka-GE"/>
        </w:rPr>
        <w:t>მიმდინარეობა</w:t>
      </w:r>
    </w:p>
    <w:p w14:paraId="7E101F4D" w14:textId="263F5DD7" w:rsidR="00A92E91" w:rsidRPr="00F04A73" w:rsidRDefault="005B7AE4">
      <w:pPr>
        <w:tabs>
          <w:tab w:val="left" w:pos="720"/>
        </w:tabs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შერჩევის პროცესი ჩატარდება შემდეგი სქემით:</w:t>
      </w:r>
    </w:p>
    <w:p w14:paraId="4B8DD1AC" w14:textId="77777777" w:rsidR="00A92E91" w:rsidRPr="00F04A73" w:rsidRDefault="00A92E91">
      <w:pPr>
        <w:tabs>
          <w:tab w:val="left" w:pos="1440"/>
        </w:tabs>
        <w:ind w:left="720"/>
        <w:rPr>
          <w:rFonts w:ascii="Sylfaen" w:hAnsi="Sylfaen" w:cs="Sylfaen"/>
          <w:szCs w:val="22"/>
          <w:lang w:val="ka-GE"/>
        </w:rPr>
      </w:pPr>
    </w:p>
    <w:p w14:paraId="1AB18156" w14:textId="0C206AD2" w:rsidR="00A92E91" w:rsidRPr="00F04A73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04A73">
        <w:rPr>
          <w:rFonts w:ascii="Sylfaen" w:hAnsi="Sylfaen" w:cs="Sylfaen"/>
          <w:szCs w:val="22"/>
          <w:lang w:val="ka-GE"/>
        </w:rPr>
        <w:t>20</w:t>
      </w:r>
      <w:r w:rsidR="002A057A" w:rsidRPr="00F04A73">
        <w:rPr>
          <w:rFonts w:ascii="Sylfaen" w:hAnsi="Sylfaen" w:cs="Sylfaen"/>
          <w:szCs w:val="22"/>
          <w:lang w:val="ka-GE"/>
        </w:rPr>
        <w:t>20</w:t>
      </w:r>
      <w:r w:rsidRPr="00F04A73">
        <w:rPr>
          <w:rFonts w:ascii="Sylfaen" w:hAnsi="Sylfaen" w:cs="Sylfaen"/>
          <w:szCs w:val="22"/>
          <w:lang w:val="ka-GE"/>
        </w:rPr>
        <w:t xml:space="preserve"> წლის </w:t>
      </w:r>
      <w:r w:rsidR="00A262FE" w:rsidRPr="00F04A73">
        <w:rPr>
          <w:rFonts w:ascii="Sylfaen" w:hAnsi="Sylfaen" w:cs="Sylfaen"/>
          <w:szCs w:val="22"/>
          <w:lang w:val="ka-GE"/>
        </w:rPr>
        <w:t>1</w:t>
      </w:r>
      <w:r w:rsidR="00572321" w:rsidRPr="00F04A73">
        <w:rPr>
          <w:rFonts w:ascii="Sylfaen" w:hAnsi="Sylfaen" w:cs="Sylfaen"/>
          <w:szCs w:val="22"/>
          <w:lang w:val="ka-GE"/>
        </w:rPr>
        <w:t>1</w:t>
      </w:r>
      <w:r w:rsidR="00AA641A" w:rsidRPr="00F04A73">
        <w:rPr>
          <w:rFonts w:ascii="Sylfaen" w:hAnsi="Sylfaen" w:cs="Sylfaen"/>
          <w:szCs w:val="22"/>
          <w:lang w:val="ka-GE"/>
        </w:rPr>
        <w:t xml:space="preserve"> </w:t>
      </w:r>
      <w:r w:rsidR="00917048" w:rsidRPr="00F04A73">
        <w:rPr>
          <w:rFonts w:ascii="Sylfaen" w:hAnsi="Sylfaen" w:cs="Sylfaen"/>
          <w:szCs w:val="22"/>
          <w:lang w:val="ka-GE"/>
        </w:rPr>
        <w:t xml:space="preserve"> </w:t>
      </w:r>
      <w:r w:rsidR="00A262FE" w:rsidRPr="00F04A73">
        <w:rPr>
          <w:rFonts w:ascii="Sylfaen" w:hAnsi="Sylfaen" w:cs="Sylfaen"/>
          <w:szCs w:val="22"/>
          <w:lang w:val="ka-GE"/>
        </w:rPr>
        <w:t>დეკემბრის</w:t>
      </w:r>
      <w:r w:rsidRPr="00F04A73">
        <w:rPr>
          <w:rFonts w:ascii="Sylfaen" w:hAnsi="Sylfaen" w:cs="Sylfaen"/>
          <w:szCs w:val="22"/>
          <w:lang w:val="ka-GE"/>
        </w:rPr>
        <w:t xml:space="preserve"> 18:00 საათისა.</w:t>
      </w:r>
    </w:p>
    <w:p w14:paraId="26BB8F85" w14:textId="737A22F7" w:rsidR="00A92E91" w:rsidRPr="00F04A73" w:rsidRDefault="002A057A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შპს „ჯინო პარკი“</w:t>
      </w:r>
      <w:r w:rsidR="00E947DB" w:rsidRPr="00F04A73">
        <w:rPr>
          <w:rFonts w:ascii="Sylfaen" w:hAnsi="Sylfaen" w:cs="Sylfaen"/>
          <w:szCs w:val="22"/>
          <w:lang w:val="ka-GE"/>
        </w:rPr>
        <w:t xml:space="preserve"> (აკვაპარკი) </w:t>
      </w:r>
      <w:r w:rsidR="00A262FE" w:rsidRPr="00F04A73">
        <w:rPr>
          <w:rFonts w:ascii="Sylfaen" w:hAnsi="Sylfaen" w:cs="Sylfaen"/>
          <w:szCs w:val="22"/>
          <w:lang w:val="ka-GE"/>
        </w:rPr>
        <w:t xml:space="preserve"> და შპს „ენჯი და კომპანია“</w:t>
      </w:r>
      <w:r w:rsidRPr="00F04A73">
        <w:rPr>
          <w:rFonts w:ascii="Sylfaen" w:hAnsi="Sylfaen" w:cs="Sylfaen"/>
          <w:szCs w:val="22"/>
          <w:lang w:val="ka-GE"/>
        </w:rPr>
        <w:t xml:space="preserve">  </w:t>
      </w:r>
      <w:r w:rsidR="006934BA" w:rsidRPr="00F04A73">
        <w:rPr>
          <w:rFonts w:ascii="Sylfaen" w:hAnsi="Sylfaen" w:cs="Sylfaen"/>
          <w:szCs w:val="22"/>
          <w:lang w:val="ka-GE"/>
        </w:rPr>
        <w:t>(2</w:t>
      </w:r>
      <w:r w:rsidR="00572321" w:rsidRPr="00F04A73">
        <w:rPr>
          <w:rFonts w:ascii="Sylfaen" w:hAnsi="Sylfaen" w:cs="Sylfaen"/>
          <w:szCs w:val="22"/>
          <w:lang w:val="ka-GE"/>
        </w:rPr>
        <w:t>2</w:t>
      </w:r>
      <w:r w:rsidR="006934BA" w:rsidRPr="00F04A73">
        <w:rPr>
          <w:rFonts w:ascii="Sylfaen" w:hAnsi="Sylfaen" w:cs="Sylfaen"/>
          <w:szCs w:val="22"/>
          <w:lang w:val="ka-GE"/>
        </w:rPr>
        <w:t xml:space="preserve">0 ნომრიანი სასტუმრო კომპლექსი) </w:t>
      </w:r>
      <w:r w:rsidR="005B7AE4" w:rsidRPr="00F04A73">
        <w:rPr>
          <w:rFonts w:ascii="Sylfaen" w:hAnsi="Sylfaen" w:cs="Sylfaen"/>
          <w:szCs w:val="22"/>
          <w:lang w:val="ka-GE"/>
        </w:rPr>
        <w:t>განიხილავს შემოსულ სატენდერო წინადადებებს</w:t>
      </w:r>
      <w:r w:rsidR="005B7AE4" w:rsidRPr="00F04A73">
        <w:rPr>
          <w:rFonts w:ascii="Sylfaen" w:hAnsi="Sylfaen" w:cs="Sylfaen"/>
          <w:szCs w:val="22"/>
          <w:lang w:val="en-US"/>
        </w:rPr>
        <w:t xml:space="preserve"> </w:t>
      </w:r>
      <w:r w:rsidR="005B7AE4" w:rsidRPr="00F04A73">
        <w:rPr>
          <w:rFonts w:ascii="Sylfaen" w:hAnsi="Sylfaen" w:cs="Sylfaen"/>
          <w:szCs w:val="22"/>
          <w:lang w:val="ka-GE"/>
        </w:rPr>
        <w:t>და მოახდენ</w:t>
      </w:r>
      <w:r w:rsidR="00E3109C" w:rsidRPr="00F04A73">
        <w:rPr>
          <w:rFonts w:ascii="Sylfaen" w:hAnsi="Sylfaen" w:cs="Sylfaen"/>
          <w:szCs w:val="22"/>
          <w:lang w:val="ka-GE"/>
        </w:rPr>
        <w:t>ს</w:t>
      </w:r>
      <w:r w:rsidR="005B7AE4" w:rsidRPr="00F04A73">
        <w:rPr>
          <w:rFonts w:ascii="Sylfaen" w:hAnsi="Sylfaen" w:cs="Sylfaen"/>
          <w:szCs w:val="22"/>
          <w:lang w:val="ka-GE"/>
        </w:rPr>
        <w:t xml:space="preserve"> პრეტენდენტ/ებ/ის შეფასებას  და შერჩევას, წინასწარ განსაზღვრული შერჩევის კრიტერიუმების მიხედვით. </w:t>
      </w:r>
    </w:p>
    <w:p w14:paraId="047D9B8A" w14:textId="77777777" w:rsidR="00A92E91" w:rsidRPr="00F04A73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საჭიროების შემთხვევაში შერჩეულ პრეტენდენტ/ებ/თან ჩატარდება დამატებითი მოლაპარაკებები. </w:t>
      </w:r>
    </w:p>
    <w:p w14:paraId="61C4B5C7" w14:textId="59B2669A" w:rsidR="00A92E91" w:rsidRPr="00F04A73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საბოლოო ეტაპზე მოხდება პრეტენდენტის შერჩევა და გაფორმდება</w:t>
      </w:r>
      <w:r w:rsidR="00A262FE" w:rsidRPr="00F04A7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F04A73">
        <w:rPr>
          <w:rFonts w:ascii="Sylfaen" w:hAnsi="Sylfaen" w:cs="Sylfaen"/>
          <w:szCs w:val="22"/>
        </w:rPr>
        <w:t>ხელშეკრულება</w:t>
      </w:r>
      <w:proofErr w:type="spellEnd"/>
      <w:r w:rsidRPr="00F04A73">
        <w:rPr>
          <w:rFonts w:ascii="Sylfaen" w:hAnsi="Sylfaen" w:cs="Sylfaen"/>
          <w:szCs w:val="22"/>
          <w:lang w:val="ka-GE"/>
        </w:rPr>
        <w:t>.</w:t>
      </w:r>
    </w:p>
    <w:p w14:paraId="527E796B" w14:textId="77777777" w:rsidR="00A92E91" w:rsidRPr="00F04A73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F04A73" w:rsidRDefault="00A92E91">
      <w:pPr>
        <w:tabs>
          <w:tab w:val="left" w:pos="1440"/>
        </w:tabs>
        <w:ind w:left="720"/>
        <w:rPr>
          <w:rFonts w:ascii="Sylfaen" w:hAnsi="Sylfaen" w:cs="Sylfaen"/>
          <w:szCs w:val="22"/>
          <w:lang w:val="ka-GE"/>
        </w:rPr>
      </w:pPr>
    </w:p>
    <w:p w14:paraId="2D242CA4" w14:textId="69F58868" w:rsidR="00A92E91" w:rsidRPr="00F04A73" w:rsidRDefault="005B7AE4" w:rsidP="00FD1B21">
      <w:pPr>
        <w:tabs>
          <w:tab w:val="left" w:pos="1440"/>
        </w:tabs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ტენდერის გამოცხადება  . . . . . . . . . . . . . . . . . . . . . . . . . .. . . . . . . . . . . . .</w:t>
      </w:r>
      <w:r w:rsidR="00173EC8" w:rsidRPr="00F04A73">
        <w:rPr>
          <w:rFonts w:ascii="Sylfaen" w:hAnsi="Sylfaen" w:cs="Sylfaen"/>
          <w:szCs w:val="22"/>
          <w:lang w:val="ka-GE"/>
        </w:rPr>
        <w:t>. .</w:t>
      </w:r>
      <w:r w:rsidR="001A4ED8" w:rsidRPr="00F04A73">
        <w:rPr>
          <w:rFonts w:ascii="Sylfaen" w:hAnsi="Sylfaen" w:cs="Sylfaen"/>
          <w:szCs w:val="22"/>
          <w:lang w:val="en-US"/>
        </w:rPr>
        <w:t xml:space="preserve"> . . . </w:t>
      </w:r>
      <w:r w:rsidR="003359B3" w:rsidRPr="00F04A73">
        <w:rPr>
          <w:rFonts w:ascii="Sylfaen" w:hAnsi="Sylfaen" w:cs="Sylfaen"/>
          <w:szCs w:val="22"/>
          <w:lang w:val="ka-GE"/>
        </w:rPr>
        <w:t>2</w:t>
      </w:r>
      <w:r w:rsidR="001507E0" w:rsidRPr="00F04A73">
        <w:rPr>
          <w:rFonts w:ascii="Sylfaen" w:hAnsi="Sylfaen" w:cs="Sylfaen"/>
          <w:szCs w:val="22"/>
          <w:lang w:val="en-US"/>
        </w:rPr>
        <w:t xml:space="preserve"> </w:t>
      </w:r>
      <w:r w:rsidR="00572321" w:rsidRPr="00F04A73">
        <w:rPr>
          <w:rFonts w:ascii="Sylfaen" w:hAnsi="Sylfaen" w:cs="Sylfaen"/>
          <w:szCs w:val="22"/>
          <w:lang w:val="ka-GE"/>
        </w:rPr>
        <w:t>დეკემბერი</w:t>
      </w:r>
      <w:r w:rsidR="001507E0" w:rsidRPr="00F04A73">
        <w:rPr>
          <w:rFonts w:ascii="Sylfaen" w:hAnsi="Sylfaen" w:cs="Sylfaen"/>
          <w:szCs w:val="22"/>
          <w:lang w:val="ka-GE"/>
        </w:rPr>
        <w:t xml:space="preserve"> </w:t>
      </w:r>
      <w:r w:rsidR="00917048" w:rsidRPr="00F04A73">
        <w:rPr>
          <w:rFonts w:ascii="Sylfaen" w:hAnsi="Sylfaen" w:cs="Sylfaen"/>
          <w:szCs w:val="22"/>
          <w:lang w:val="ka-GE"/>
        </w:rPr>
        <w:t>20</w:t>
      </w:r>
      <w:r w:rsidR="002A057A" w:rsidRPr="00F04A73">
        <w:rPr>
          <w:rFonts w:ascii="Sylfaen" w:hAnsi="Sylfaen" w:cs="Sylfaen"/>
          <w:szCs w:val="22"/>
          <w:lang w:val="ka-GE"/>
        </w:rPr>
        <w:t>20</w:t>
      </w:r>
    </w:p>
    <w:p w14:paraId="5FD14E84" w14:textId="6A64887F" w:rsidR="00A92E91" w:rsidRPr="00F04A73" w:rsidRDefault="005B7AE4" w:rsidP="00FD1B21">
      <w:pPr>
        <w:tabs>
          <w:tab w:val="left" w:pos="1440"/>
        </w:tabs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სატენდერო წინადადებების მიღება . . . . . . . . . . . . . . . . . . . . . . . . . . . . . .</w:t>
      </w:r>
      <w:r w:rsidR="00173EC8" w:rsidRPr="00F04A73">
        <w:rPr>
          <w:rFonts w:ascii="Sylfaen" w:hAnsi="Sylfaen" w:cs="Sylfaen"/>
          <w:szCs w:val="22"/>
          <w:lang w:val="ka-GE"/>
        </w:rPr>
        <w:t xml:space="preserve"> . . .</w:t>
      </w:r>
      <w:r w:rsidR="001A4ED8" w:rsidRPr="00F04A73">
        <w:rPr>
          <w:rFonts w:ascii="Sylfaen" w:hAnsi="Sylfaen" w:cs="Sylfaen"/>
          <w:szCs w:val="22"/>
          <w:lang w:val="en-US"/>
        </w:rPr>
        <w:t xml:space="preserve"> </w:t>
      </w:r>
      <w:r w:rsidR="00572321" w:rsidRPr="00F04A73">
        <w:rPr>
          <w:rFonts w:ascii="Sylfaen" w:hAnsi="Sylfaen" w:cs="Sylfaen"/>
          <w:szCs w:val="22"/>
          <w:lang w:val="ka-GE"/>
        </w:rPr>
        <w:t>11</w:t>
      </w:r>
      <w:r w:rsidR="001507E0" w:rsidRPr="00F04A73">
        <w:rPr>
          <w:rFonts w:ascii="Sylfaen" w:hAnsi="Sylfaen" w:cs="Sylfaen"/>
          <w:szCs w:val="22"/>
          <w:lang w:val="ka-GE"/>
        </w:rPr>
        <w:t xml:space="preserve"> </w:t>
      </w:r>
      <w:r w:rsidR="00A262FE" w:rsidRPr="00F04A73">
        <w:rPr>
          <w:rFonts w:ascii="Sylfaen" w:hAnsi="Sylfaen" w:cs="Sylfaen"/>
          <w:szCs w:val="22"/>
          <w:lang w:val="ka-GE"/>
        </w:rPr>
        <w:t>დეკემბერი</w:t>
      </w:r>
      <w:r w:rsidR="001507E0" w:rsidRPr="00F04A73">
        <w:rPr>
          <w:rFonts w:ascii="Sylfaen" w:hAnsi="Sylfaen" w:cs="Sylfaen"/>
          <w:szCs w:val="22"/>
          <w:lang w:val="ka-GE"/>
        </w:rPr>
        <w:t xml:space="preserve"> </w:t>
      </w:r>
      <w:r w:rsidRPr="00F04A73">
        <w:rPr>
          <w:rFonts w:ascii="Sylfaen" w:hAnsi="Sylfaen" w:cs="Sylfaen"/>
          <w:szCs w:val="22"/>
          <w:lang w:val="ka-GE"/>
        </w:rPr>
        <w:t>20</w:t>
      </w:r>
      <w:r w:rsidR="002A057A" w:rsidRPr="00F04A73">
        <w:rPr>
          <w:rFonts w:ascii="Sylfaen" w:hAnsi="Sylfaen" w:cs="Sylfaen"/>
          <w:szCs w:val="22"/>
          <w:lang w:val="ka-GE"/>
        </w:rPr>
        <w:t>20</w:t>
      </w:r>
    </w:p>
    <w:p w14:paraId="7BBE0DF8" w14:textId="6C7AD6DC" w:rsidR="00A92E91" w:rsidRPr="00F04A73" w:rsidRDefault="005B7AE4" w:rsidP="00FD1B21">
      <w:pPr>
        <w:tabs>
          <w:tab w:val="left" w:pos="1440"/>
        </w:tabs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გამარჯვებული პრეტენდენტის შერჩევა</w:t>
      </w:r>
      <w:r w:rsidR="00B9453B" w:rsidRPr="00F04A73">
        <w:rPr>
          <w:rFonts w:ascii="Sylfaen" w:hAnsi="Sylfaen" w:cs="Sylfaen"/>
          <w:szCs w:val="22"/>
          <w:lang w:val="ka-GE"/>
        </w:rPr>
        <w:t>,</w:t>
      </w:r>
      <w:r w:rsidRPr="00F04A73">
        <w:rPr>
          <w:rFonts w:ascii="Sylfaen" w:hAnsi="Sylfaen" w:cs="Sylfaen"/>
          <w:szCs w:val="22"/>
          <w:lang w:val="ka-GE"/>
        </w:rPr>
        <w:t xml:space="preserve"> შეტყობინების გაგზავნა. . .</w:t>
      </w:r>
      <w:r w:rsidR="001A4ED8" w:rsidRPr="00F04A73">
        <w:rPr>
          <w:rFonts w:ascii="Sylfaen" w:hAnsi="Sylfaen" w:cs="Sylfaen"/>
          <w:szCs w:val="22"/>
          <w:lang w:val="ka-GE"/>
        </w:rPr>
        <w:t xml:space="preserve"> . . </w:t>
      </w:r>
      <w:r w:rsidR="001A4ED8" w:rsidRPr="00F04A73">
        <w:rPr>
          <w:rFonts w:ascii="Sylfaen" w:hAnsi="Sylfaen" w:cs="Sylfaen"/>
          <w:szCs w:val="22"/>
          <w:lang w:val="en-US"/>
        </w:rPr>
        <w:t xml:space="preserve"> . </w:t>
      </w:r>
      <w:r w:rsidR="00781EBC" w:rsidRPr="00F04A73">
        <w:rPr>
          <w:rFonts w:ascii="Sylfaen" w:hAnsi="Sylfaen" w:cs="Sylfaen"/>
          <w:szCs w:val="22"/>
          <w:lang w:val="ka-GE"/>
        </w:rPr>
        <w:t>1</w:t>
      </w:r>
      <w:r w:rsidR="00572321" w:rsidRPr="00F04A73">
        <w:rPr>
          <w:rFonts w:ascii="Sylfaen" w:hAnsi="Sylfaen" w:cs="Sylfaen"/>
          <w:szCs w:val="22"/>
          <w:lang w:val="ka-GE"/>
        </w:rPr>
        <w:t>8</w:t>
      </w:r>
      <w:r w:rsidR="001507E0" w:rsidRPr="00F04A73">
        <w:rPr>
          <w:rFonts w:ascii="Sylfaen" w:hAnsi="Sylfaen" w:cs="Sylfaen"/>
          <w:szCs w:val="22"/>
          <w:lang w:val="ka-GE"/>
        </w:rPr>
        <w:t xml:space="preserve"> </w:t>
      </w:r>
      <w:r w:rsidR="00A262FE" w:rsidRPr="00F04A73">
        <w:rPr>
          <w:rFonts w:ascii="Sylfaen" w:hAnsi="Sylfaen" w:cs="Sylfaen"/>
          <w:szCs w:val="22"/>
          <w:lang w:val="ka-GE"/>
        </w:rPr>
        <w:t>დეკემბერი</w:t>
      </w:r>
      <w:r w:rsidR="001507E0" w:rsidRPr="00F04A73">
        <w:rPr>
          <w:rFonts w:ascii="Sylfaen" w:hAnsi="Sylfaen" w:cs="Sylfaen"/>
          <w:szCs w:val="22"/>
          <w:lang w:val="ka-GE"/>
        </w:rPr>
        <w:t xml:space="preserve"> </w:t>
      </w:r>
      <w:r w:rsidRPr="00F04A73">
        <w:rPr>
          <w:rFonts w:ascii="Sylfaen" w:hAnsi="Sylfaen" w:cs="Sylfaen"/>
          <w:szCs w:val="22"/>
          <w:lang w:val="ka-GE"/>
        </w:rPr>
        <w:t>20</w:t>
      </w:r>
      <w:r w:rsidR="002A057A" w:rsidRPr="00F04A73">
        <w:rPr>
          <w:rFonts w:ascii="Sylfaen" w:hAnsi="Sylfaen" w:cs="Sylfaen"/>
          <w:szCs w:val="22"/>
          <w:lang w:val="ka-GE"/>
        </w:rPr>
        <w:t>20</w:t>
      </w:r>
    </w:p>
    <w:p w14:paraId="452AD223" w14:textId="73F47905" w:rsidR="00A92E91" w:rsidRPr="00F04A73" w:rsidRDefault="005B7AE4" w:rsidP="00FD1B21">
      <w:pPr>
        <w:tabs>
          <w:tab w:val="left" w:pos="1440"/>
        </w:tabs>
        <w:jc w:val="left"/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ხელშეკრულების გაფორმება . . . . . . . . . . . . . . . . . . . . . . </w:t>
      </w:r>
      <w:r w:rsidR="00E15476" w:rsidRPr="00F04A73">
        <w:rPr>
          <w:rFonts w:ascii="Sylfaen" w:hAnsi="Sylfaen" w:cs="Sylfaen"/>
          <w:szCs w:val="22"/>
          <w:lang w:val="ka-GE"/>
        </w:rPr>
        <w:t xml:space="preserve">. . . . . . . . </w:t>
      </w:r>
      <w:r w:rsidRPr="00F04A73">
        <w:rPr>
          <w:rFonts w:ascii="Sylfaen" w:hAnsi="Sylfaen" w:cs="Sylfaen"/>
          <w:szCs w:val="22"/>
          <w:lang w:val="ka-GE"/>
        </w:rPr>
        <w:t>. .</w:t>
      </w:r>
      <w:r w:rsidR="00ED5596" w:rsidRPr="00F04A73">
        <w:rPr>
          <w:rFonts w:ascii="Sylfaen" w:hAnsi="Sylfaen" w:cs="Sylfaen"/>
          <w:szCs w:val="22"/>
          <w:lang w:val="ka-GE"/>
        </w:rPr>
        <w:t xml:space="preserve"> . . . . </w:t>
      </w:r>
      <w:r w:rsidR="001A4ED8" w:rsidRPr="00F04A73">
        <w:rPr>
          <w:rFonts w:ascii="Sylfaen" w:hAnsi="Sylfaen" w:cs="Sylfaen"/>
          <w:szCs w:val="22"/>
          <w:lang w:val="en-US"/>
        </w:rPr>
        <w:t xml:space="preserve">. .  </w:t>
      </w:r>
      <w:r w:rsidR="00781EBC" w:rsidRPr="00F04A73">
        <w:rPr>
          <w:rFonts w:ascii="Sylfaen" w:hAnsi="Sylfaen" w:cs="Sylfaen"/>
          <w:szCs w:val="22"/>
          <w:lang w:val="ka-GE"/>
        </w:rPr>
        <w:t>22</w:t>
      </w:r>
      <w:r w:rsidR="001A4ED8" w:rsidRPr="00F04A73">
        <w:rPr>
          <w:rFonts w:ascii="Sylfaen" w:hAnsi="Sylfaen" w:cs="Sylfaen"/>
          <w:szCs w:val="22"/>
          <w:lang w:val="en-US"/>
        </w:rPr>
        <w:t xml:space="preserve"> </w:t>
      </w:r>
      <w:r w:rsidR="00A262FE" w:rsidRPr="00F04A73">
        <w:rPr>
          <w:rFonts w:ascii="Sylfaen" w:hAnsi="Sylfaen" w:cs="Sylfaen"/>
          <w:szCs w:val="22"/>
          <w:lang w:val="ka-GE"/>
        </w:rPr>
        <w:t>დეკემბერი</w:t>
      </w:r>
      <w:r w:rsidR="001507E0" w:rsidRPr="00F04A73">
        <w:rPr>
          <w:rFonts w:ascii="Sylfaen" w:hAnsi="Sylfaen" w:cs="Sylfaen"/>
          <w:szCs w:val="22"/>
          <w:lang w:val="ka-GE"/>
        </w:rPr>
        <w:t xml:space="preserve"> 2</w:t>
      </w:r>
      <w:r w:rsidR="00917048" w:rsidRPr="00F04A73">
        <w:rPr>
          <w:rFonts w:ascii="Sylfaen" w:hAnsi="Sylfaen" w:cs="Sylfaen"/>
          <w:szCs w:val="22"/>
          <w:lang w:val="ka-GE"/>
        </w:rPr>
        <w:t>0</w:t>
      </w:r>
      <w:r w:rsidR="002A057A" w:rsidRPr="00F04A73">
        <w:rPr>
          <w:rFonts w:ascii="Sylfaen" w:hAnsi="Sylfaen" w:cs="Sylfaen"/>
          <w:szCs w:val="22"/>
          <w:lang w:val="ka-GE"/>
        </w:rPr>
        <w:t>2</w:t>
      </w:r>
      <w:r w:rsidR="00B9453B" w:rsidRPr="00F04A73">
        <w:rPr>
          <w:rFonts w:ascii="Sylfaen" w:hAnsi="Sylfaen" w:cs="Sylfaen"/>
          <w:szCs w:val="22"/>
          <w:lang w:val="ka-GE"/>
        </w:rPr>
        <w:t>0</w:t>
      </w:r>
    </w:p>
    <w:p w14:paraId="16CC6A0D" w14:textId="77777777" w:rsidR="00A92E91" w:rsidRPr="00F04A73" w:rsidRDefault="00A92E91">
      <w:pPr>
        <w:tabs>
          <w:tab w:val="left" w:pos="1440"/>
        </w:tabs>
        <w:ind w:left="720"/>
        <w:rPr>
          <w:rFonts w:ascii="Sylfaen" w:hAnsi="Sylfaen" w:cs="Sylfaen"/>
          <w:szCs w:val="22"/>
          <w:lang w:val="ka-GE"/>
        </w:rPr>
      </w:pPr>
    </w:p>
    <w:p w14:paraId="3B0D2653" w14:textId="3E9942DD" w:rsidR="00A92E91" w:rsidRPr="00F04A73" w:rsidRDefault="00DB15E2" w:rsidP="00FD1B21">
      <w:pPr>
        <w:rPr>
          <w:rFonts w:ascii="Sylfaen" w:hAnsi="Sylfaen"/>
          <w:iCs/>
          <w:szCs w:val="22"/>
          <w:lang w:val="ka-GE"/>
        </w:rPr>
      </w:pPr>
      <w:r w:rsidRPr="00F04A73">
        <w:rPr>
          <w:rFonts w:ascii="Sylfaen" w:hAnsi="Sylfaen"/>
          <w:iCs/>
          <w:szCs w:val="22"/>
          <w:lang w:val="ka-GE"/>
        </w:rPr>
        <w:t>შპს „ჯინო პარკი“</w:t>
      </w:r>
      <w:r w:rsidR="00A262FE" w:rsidRPr="00F04A73">
        <w:rPr>
          <w:rFonts w:ascii="Sylfaen" w:hAnsi="Sylfaen"/>
          <w:iCs/>
          <w:szCs w:val="22"/>
          <w:lang w:val="ka-GE"/>
        </w:rPr>
        <w:t xml:space="preserve"> და შპს „ენჯი და კომპანია“</w:t>
      </w:r>
      <w:r w:rsidRPr="00F04A73">
        <w:rPr>
          <w:rFonts w:ascii="Sylfaen" w:hAnsi="Sylfaen" w:cs="Sylfaen"/>
          <w:szCs w:val="22"/>
          <w:lang w:val="ka-GE"/>
        </w:rPr>
        <w:t xml:space="preserve">  </w:t>
      </w:r>
      <w:r w:rsidR="005B7AE4" w:rsidRPr="00F04A73">
        <w:rPr>
          <w:rFonts w:ascii="Sylfaen" w:hAnsi="Sylfaen"/>
          <w:iCs/>
          <w:szCs w:val="22"/>
          <w:lang w:val="ka-GE"/>
        </w:rPr>
        <w:t>იტოვებე</w:t>
      </w:r>
      <w:r w:rsidR="00A262FE" w:rsidRPr="00F04A73">
        <w:rPr>
          <w:rFonts w:ascii="Sylfaen" w:hAnsi="Sylfaen"/>
          <w:iCs/>
          <w:szCs w:val="22"/>
          <w:lang w:val="ka-GE"/>
        </w:rPr>
        <w:t>ნ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უფლებას ტენდერის მიმდინარეობის  ნებისმიერ ეტაპზე შეაჩერო</w:t>
      </w:r>
      <w:r w:rsidR="00F41D13" w:rsidRPr="00F04A73">
        <w:rPr>
          <w:rFonts w:ascii="Sylfaen" w:hAnsi="Sylfaen"/>
          <w:iCs/>
          <w:szCs w:val="22"/>
          <w:lang w:val="ka-GE"/>
        </w:rPr>
        <w:t>ს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ტენდერი, არ გააგრძელო</w:t>
      </w:r>
      <w:r w:rsidR="00F41D13" w:rsidRPr="00F04A73">
        <w:rPr>
          <w:rFonts w:ascii="Sylfaen" w:hAnsi="Sylfaen"/>
          <w:iCs/>
          <w:szCs w:val="22"/>
          <w:lang w:val="ka-GE"/>
        </w:rPr>
        <w:t>ს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ტენდერი</w:t>
      </w:r>
      <w:r w:rsidR="005B7AE4" w:rsidRPr="00F04A73">
        <w:rPr>
          <w:rFonts w:ascii="Sylfaen" w:hAnsi="Sylfaen"/>
          <w:iCs/>
          <w:szCs w:val="22"/>
        </w:rPr>
        <w:t>,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შეწყვიტონ ან/და გამოაცხადო</w:t>
      </w:r>
      <w:r w:rsidR="00F41D13" w:rsidRPr="00F04A73">
        <w:rPr>
          <w:rFonts w:ascii="Sylfaen" w:hAnsi="Sylfaen"/>
          <w:iCs/>
          <w:szCs w:val="22"/>
          <w:lang w:val="ka-GE"/>
        </w:rPr>
        <w:t>ს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ახალი ტენდერი პრეტენდენტ/ებ/თან წინასწარი შეთანხმების გარეშე. </w:t>
      </w:r>
    </w:p>
    <w:p w14:paraId="4B6BE673" w14:textId="77777777" w:rsidR="00F41D13" w:rsidRPr="00F04A73" w:rsidRDefault="00F41D13">
      <w:pPr>
        <w:ind w:left="720"/>
        <w:rPr>
          <w:rFonts w:ascii="Sylfaen" w:hAnsi="Sylfaen"/>
          <w:iCs/>
          <w:szCs w:val="22"/>
          <w:lang w:val="ka-GE"/>
        </w:rPr>
      </w:pPr>
    </w:p>
    <w:p w14:paraId="02842170" w14:textId="4C6D375A" w:rsidR="00A92E91" w:rsidRPr="00F04A73" w:rsidRDefault="00177867" w:rsidP="00FD1B21">
      <w:pPr>
        <w:rPr>
          <w:rFonts w:ascii="Sylfaen" w:hAnsi="Sylfaen"/>
          <w:iCs/>
          <w:szCs w:val="22"/>
          <w:lang w:val="ka-GE"/>
        </w:rPr>
      </w:pPr>
      <w:r w:rsidRPr="00F04A73">
        <w:rPr>
          <w:rFonts w:ascii="Sylfaen" w:hAnsi="Sylfaen"/>
          <w:iCs/>
          <w:szCs w:val="22"/>
          <w:lang w:val="ka-GE"/>
        </w:rPr>
        <w:t>ტენდერის შეჩერების/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შეწყვეტის შესახებ </w:t>
      </w:r>
      <w:r w:rsidR="00F41D13" w:rsidRPr="00F04A73">
        <w:rPr>
          <w:rFonts w:ascii="Sylfaen" w:hAnsi="Sylfaen"/>
          <w:iCs/>
          <w:szCs w:val="22"/>
          <w:lang w:val="ka-GE"/>
        </w:rPr>
        <w:t xml:space="preserve">ინფორმაციის მიღება 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პრეტენდენტებს </w:t>
      </w:r>
      <w:r w:rsidR="00F41D13" w:rsidRPr="00F04A73">
        <w:rPr>
          <w:rFonts w:ascii="Sylfaen" w:hAnsi="Sylfaen"/>
          <w:iCs/>
          <w:szCs w:val="22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F04A73" w:rsidRDefault="00A92E91">
      <w:pPr>
        <w:ind w:left="720"/>
        <w:rPr>
          <w:rFonts w:ascii="Sylfaen" w:hAnsi="Sylfaen"/>
          <w:iCs/>
          <w:szCs w:val="22"/>
          <w:lang w:val="ka-GE"/>
        </w:rPr>
      </w:pPr>
    </w:p>
    <w:p w14:paraId="786C0787" w14:textId="457C727D" w:rsidR="00A92E91" w:rsidRPr="00F04A73" w:rsidRDefault="005B7AE4" w:rsidP="00FD1B21">
      <w:pPr>
        <w:rPr>
          <w:rFonts w:ascii="Sylfaen" w:hAnsi="Sylfaen"/>
          <w:iCs/>
          <w:szCs w:val="22"/>
        </w:rPr>
      </w:pPr>
      <w:r w:rsidRPr="00F04A73">
        <w:rPr>
          <w:rFonts w:ascii="Sylfaen" w:hAnsi="Sylfaen"/>
          <w:iCs/>
          <w:szCs w:val="22"/>
          <w:lang w:val="ka-GE"/>
        </w:rPr>
        <w:t>ტენდერის შეჩერება ან/და შეწყვეტა არ გამოიწვევს რაიმე სახის, მათ შორის</w:t>
      </w:r>
      <w:r w:rsidR="00ED4C82" w:rsidRPr="00F04A73">
        <w:rPr>
          <w:rFonts w:ascii="Sylfaen" w:hAnsi="Sylfaen"/>
          <w:iCs/>
          <w:szCs w:val="22"/>
          <w:lang w:val="ka-GE"/>
        </w:rPr>
        <w:t>,</w:t>
      </w:r>
      <w:r w:rsidRPr="00F04A73">
        <w:rPr>
          <w:rFonts w:ascii="Sylfaen" w:hAnsi="Sylfaen"/>
          <w:iCs/>
          <w:szCs w:val="22"/>
          <w:lang w:val="ka-GE"/>
        </w:rPr>
        <w:t xml:space="preserve"> ფინანასური  პასუხისმგებლობის დაკისრებას </w:t>
      </w:r>
      <w:r w:rsidR="00DB15E2" w:rsidRPr="00F04A73">
        <w:rPr>
          <w:rFonts w:ascii="Sylfaen" w:hAnsi="Sylfaen"/>
          <w:iCs/>
          <w:szCs w:val="22"/>
          <w:lang w:val="ka-GE"/>
        </w:rPr>
        <w:t xml:space="preserve">შპს „ჯინო პარკი“ </w:t>
      </w:r>
      <w:r w:rsidR="00A262FE" w:rsidRPr="00F04A73">
        <w:rPr>
          <w:rFonts w:ascii="Sylfaen" w:hAnsi="Sylfaen"/>
          <w:iCs/>
          <w:szCs w:val="22"/>
          <w:lang w:val="ka-GE"/>
        </w:rPr>
        <w:t>-სა და შპს „ენჯი და კომპანია“</w:t>
      </w:r>
      <w:r w:rsidR="00DB15E2" w:rsidRPr="00F04A73">
        <w:rPr>
          <w:rFonts w:ascii="Sylfaen" w:hAnsi="Sylfaen"/>
          <w:iCs/>
          <w:szCs w:val="22"/>
          <w:lang w:val="ka-GE"/>
        </w:rPr>
        <w:t xml:space="preserve"> -სთვის</w:t>
      </w:r>
      <w:r w:rsidR="00B9453B" w:rsidRPr="00F04A73">
        <w:rPr>
          <w:rFonts w:ascii="Sylfaen" w:hAnsi="Sylfaen"/>
          <w:iCs/>
          <w:szCs w:val="22"/>
          <w:lang w:val="ka-GE"/>
        </w:rPr>
        <w:t>.</w:t>
      </w:r>
    </w:p>
    <w:p w14:paraId="6369B41C" w14:textId="77777777" w:rsidR="00A92E91" w:rsidRPr="00F04A73" w:rsidRDefault="005B7AE4">
      <w:pPr>
        <w:rPr>
          <w:rFonts w:ascii="Sylfaen" w:hAnsi="Sylfaen"/>
          <w:iCs/>
          <w:szCs w:val="22"/>
        </w:rPr>
      </w:pPr>
      <w:r w:rsidRPr="00F04A73">
        <w:rPr>
          <w:rFonts w:ascii="Sylfaen" w:hAnsi="Sylfaen"/>
          <w:iCs/>
          <w:szCs w:val="22"/>
        </w:rPr>
        <w:lastRenderedPageBreak/>
        <w:t> </w:t>
      </w:r>
    </w:p>
    <w:p w14:paraId="692F8FEE" w14:textId="2247D176" w:rsidR="00A92E91" w:rsidRPr="00F04A73" w:rsidRDefault="00DB15E2" w:rsidP="00FD1B21">
      <w:pPr>
        <w:rPr>
          <w:rFonts w:ascii="Sylfaen" w:hAnsi="Sylfaen"/>
          <w:iCs/>
          <w:szCs w:val="22"/>
          <w:lang w:val="ka-GE"/>
        </w:rPr>
      </w:pPr>
      <w:r w:rsidRPr="00F04A73">
        <w:rPr>
          <w:rFonts w:ascii="Sylfaen" w:hAnsi="Sylfaen"/>
          <w:iCs/>
          <w:szCs w:val="22"/>
          <w:lang w:val="ka-GE"/>
        </w:rPr>
        <w:t xml:space="preserve">შპს „ჯინო პარკი“ </w:t>
      </w:r>
      <w:r w:rsidR="00A262FE" w:rsidRPr="00F04A73">
        <w:rPr>
          <w:rFonts w:ascii="Sylfaen" w:hAnsi="Sylfaen"/>
          <w:iCs/>
          <w:szCs w:val="22"/>
          <w:lang w:val="ka-GE"/>
        </w:rPr>
        <w:t>და შპს „ენჯი და კომპანია“</w:t>
      </w:r>
      <w:r w:rsidRPr="00F04A73">
        <w:rPr>
          <w:rFonts w:ascii="Sylfaen" w:hAnsi="Sylfaen"/>
          <w:iCs/>
          <w:szCs w:val="22"/>
          <w:lang w:val="ka-GE"/>
        </w:rPr>
        <w:t xml:space="preserve"> </w:t>
      </w:r>
      <w:r w:rsidR="005B7AE4" w:rsidRPr="00F04A73">
        <w:rPr>
          <w:rFonts w:ascii="Sylfaen" w:hAnsi="Sylfaen"/>
          <w:iCs/>
          <w:szCs w:val="22"/>
          <w:lang w:val="ka-GE"/>
        </w:rPr>
        <w:t>იტოვებე</w:t>
      </w:r>
      <w:r w:rsidR="00A262FE" w:rsidRPr="00F04A73">
        <w:rPr>
          <w:rFonts w:ascii="Sylfaen" w:hAnsi="Sylfaen"/>
          <w:iCs/>
          <w:szCs w:val="22"/>
          <w:lang w:val="ka-GE"/>
        </w:rPr>
        <w:t>ნ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უფლებას კონტრაქტის ხელმოწერამდე გააფართოვო</w:t>
      </w:r>
      <w:r w:rsidR="00A262FE" w:rsidRPr="00F04A73">
        <w:rPr>
          <w:rFonts w:ascii="Sylfaen" w:hAnsi="Sylfaen"/>
          <w:iCs/>
          <w:szCs w:val="22"/>
          <w:lang w:val="ka-GE"/>
        </w:rPr>
        <w:t>ნ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ან შეცვალო</w:t>
      </w:r>
      <w:r w:rsidR="00A262FE" w:rsidRPr="00F04A73">
        <w:rPr>
          <w:rFonts w:ascii="Sylfaen" w:hAnsi="Sylfaen"/>
          <w:iCs/>
          <w:szCs w:val="22"/>
          <w:lang w:val="ka-GE"/>
        </w:rPr>
        <w:t>ნ</w:t>
      </w:r>
      <w:r w:rsidR="005B7AE4" w:rsidRPr="00F04A73">
        <w:rPr>
          <w:rFonts w:ascii="Sylfaen" w:hAnsi="Sylfaen"/>
          <w:iCs/>
          <w:szCs w:val="22"/>
          <w:lang w:val="ka-GE"/>
        </w:rPr>
        <w:t xml:space="preserve"> მოთხოვნები გასაწევ მომსახურებასთან დაკავშირებით, რის შესახებაც </w:t>
      </w:r>
      <w:r w:rsidR="00F41D13" w:rsidRPr="00F04A73">
        <w:rPr>
          <w:rFonts w:ascii="Sylfaen" w:hAnsi="Sylfaen"/>
          <w:iCs/>
          <w:szCs w:val="22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Pr="00F04A73" w:rsidRDefault="00905499" w:rsidP="00FD1B21">
      <w:pPr>
        <w:rPr>
          <w:rFonts w:ascii="Sylfaen" w:hAnsi="Sylfaen"/>
          <w:iCs/>
          <w:szCs w:val="22"/>
          <w:lang w:val="ka-GE"/>
        </w:rPr>
      </w:pPr>
    </w:p>
    <w:p w14:paraId="49A99CD9" w14:textId="2DEA0094" w:rsidR="00905499" w:rsidRPr="00F04A73" w:rsidRDefault="00905499" w:rsidP="00FD1B21">
      <w:pPr>
        <w:rPr>
          <w:rFonts w:ascii="Sylfaen" w:hAnsi="Sylfaen"/>
          <w:iCs/>
          <w:szCs w:val="22"/>
          <w:lang w:val="ka-GE"/>
        </w:rPr>
      </w:pPr>
    </w:p>
    <w:p w14:paraId="4563EEB5" w14:textId="5FB7C615" w:rsidR="00905499" w:rsidRPr="00F04A73" w:rsidRDefault="00905499" w:rsidP="00FD1B21">
      <w:pPr>
        <w:rPr>
          <w:rFonts w:ascii="Sylfaen" w:hAnsi="Sylfaen"/>
          <w:iCs/>
          <w:szCs w:val="22"/>
          <w:lang w:val="ka-GE"/>
        </w:rPr>
      </w:pPr>
    </w:p>
    <w:p w14:paraId="142EEBA8" w14:textId="26AE52C3" w:rsidR="00A92E91" w:rsidRPr="00F04A73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t xml:space="preserve">ტენდერით შესასყიდი </w:t>
      </w:r>
      <w:r w:rsidR="00A262FE" w:rsidRPr="00F04A73">
        <w:rPr>
          <w:rFonts w:ascii="Sylfaen" w:hAnsi="Sylfaen" w:cs="Sylfaen"/>
          <w:b/>
          <w:szCs w:val="22"/>
          <w:lang w:val="ka-GE"/>
        </w:rPr>
        <w:t>მომსახურების</w:t>
      </w:r>
      <w:r w:rsidRPr="00F04A73">
        <w:rPr>
          <w:rFonts w:ascii="Sylfaen" w:hAnsi="Sylfaen" w:cs="Sylfaen"/>
          <w:b/>
          <w:szCs w:val="22"/>
          <w:lang w:val="ka-GE"/>
        </w:rPr>
        <w:t xml:space="preserve"> სპეციფიკაციები</w:t>
      </w:r>
    </w:p>
    <w:p w14:paraId="7AEDFEAE" w14:textId="1750615C" w:rsidR="0078269C" w:rsidRPr="00F04A73" w:rsidRDefault="0078269C" w:rsidP="0078269C">
      <w:pPr>
        <w:pStyle w:val="ListParagraph"/>
        <w:ind w:left="426"/>
        <w:rPr>
          <w:rFonts w:ascii="Sylfaen" w:hAnsi="Sylfaen" w:cs="Sylfaen"/>
          <w:b/>
          <w:szCs w:val="22"/>
          <w:lang w:val="ka-GE"/>
        </w:rPr>
      </w:pPr>
    </w:p>
    <w:p w14:paraId="485A739E" w14:textId="3C0624B6" w:rsidR="001A4ED8" w:rsidRPr="00F04A73" w:rsidRDefault="00A262FE" w:rsidP="001A4ED8">
      <w:pPr>
        <w:rPr>
          <w:rFonts w:ascii="Sylfaen" w:hAnsi="Sylfaen"/>
          <w:szCs w:val="22"/>
          <w:lang w:val="ka-GE"/>
        </w:rPr>
      </w:pPr>
      <w:r w:rsidRPr="00F04A73">
        <w:rPr>
          <w:rFonts w:ascii="Sylfaen" w:hAnsi="Sylfaen"/>
          <w:szCs w:val="22"/>
          <w:lang w:val="ka-GE"/>
        </w:rPr>
        <w:t>სისტემის მიმართ ფუნქციონალური მოთხოვნები -</w:t>
      </w:r>
    </w:p>
    <w:p w14:paraId="52BB2D5D" w14:textId="71C81B0E" w:rsidR="00A262FE" w:rsidRPr="00F04A73" w:rsidRDefault="00A262FE" w:rsidP="00C767D0">
      <w:pPr>
        <w:pStyle w:val="ListParagraph"/>
        <w:ind w:left="1440"/>
        <w:rPr>
          <w:rFonts w:ascii="Sylfaen" w:hAnsi="Sylfaen" w:cs="Sylfaen"/>
          <w:szCs w:val="22"/>
          <w:lang w:val="ka-GE"/>
        </w:rPr>
      </w:pPr>
    </w:p>
    <w:p w14:paraId="24C2D2DC" w14:textId="45E11DB0" w:rsidR="00A262FE" w:rsidRPr="00F04A73" w:rsidRDefault="00C767D0" w:rsidP="00A262FE">
      <w:pPr>
        <w:pStyle w:val="ListParagraph"/>
        <w:numPr>
          <w:ilvl w:val="0"/>
          <w:numId w:val="15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პროგრამის ინსტალაცია, კონფიგურაცია, დაგენერირება არსებულ ინფრასტრუქტურასთან </w:t>
      </w:r>
      <w:r w:rsidR="00A466E3" w:rsidRPr="00F04A73">
        <w:rPr>
          <w:rFonts w:ascii="Sylfaen" w:hAnsi="Sylfaen" w:cs="Sylfaen"/>
          <w:szCs w:val="22"/>
          <w:lang w:val="ka-GE"/>
        </w:rPr>
        <w:t xml:space="preserve">- </w:t>
      </w:r>
      <w:r w:rsidR="00BC1B84" w:rsidRPr="00F04A73">
        <w:rPr>
          <w:rFonts w:ascii="Verdana" w:hAnsi="Verdana"/>
          <w:sz w:val="20"/>
        </w:rPr>
        <w:t xml:space="preserve">in and out </w:t>
      </w:r>
      <w:proofErr w:type="spellStart"/>
      <w:r w:rsidR="00BC1B84" w:rsidRPr="00F04A73">
        <w:rPr>
          <w:rFonts w:ascii="Sylfaen" w:hAnsi="Sylfaen" w:cs="Sylfaen"/>
          <w:sz w:val="20"/>
        </w:rPr>
        <w:t>სარეგისტრაციო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სალაროებს</w:t>
      </w:r>
      <w:proofErr w:type="spellEnd"/>
      <w:r w:rsidR="00BC1B84" w:rsidRPr="00F04A73">
        <w:rPr>
          <w:rFonts w:ascii="Verdana" w:hAnsi="Verdana"/>
          <w:sz w:val="20"/>
        </w:rPr>
        <w:t xml:space="preserve">, </w:t>
      </w:r>
      <w:proofErr w:type="spellStart"/>
      <w:r w:rsidR="00BC1B84" w:rsidRPr="00F04A73">
        <w:rPr>
          <w:rFonts w:ascii="Sylfaen" w:hAnsi="Sylfaen" w:cs="Sylfaen"/>
          <w:sz w:val="20"/>
        </w:rPr>
        <w:t>კვებისა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და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სასმელების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დეპარტამენტის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აუთლეტებს</w:t>
      </w:r>
      <w:proofErr w:type="spellEnd"/>
      <w:r w:rsidR="00BC1B84" w:rsidRPr="00F04A73">
        <w:rPr>
          <w:rFonts w:ascii="Verdana" w:hAnsi="Verdana"/>
          <w:sz w:val="20"/>
        </w:rPr>
        <w:t xml:space="preserve">, </w:t>
      </w:r>
      <w:proofErr w:type="spellStart"/>
      <w:r w:rsidR="00BC1B84" w:rsidRPr="00F04A73">
        <w:rPr>
          <w:rFonts w:ascii="Sylfaen" w:hAnsi="Sylfaen" w:cs="Sylfaen"/>
          <w:sz w:val="20"/>
        </w:rPr>
        <w:t>შესასვლელ</w:t>
      </w:r>
      <w:proofErr w:type="spellEnd"/>
      <w:r w:rsidR="00BC1B84" w:rsidRPr="00F04A73">
        <w:rPr>
          <w:rFonts w:ascii="Verdana" w:hAnsi="Verdana"/>
          <w:sz w:val="20"/>
        </w:rPr>
        <w:t>/</w:t>
      </w:r>
      <w:proofErr w:type="spellStart"/>
      <w:r w:rsidR="00BC1B84" w:rsidRPr="00F04A73">
        <w:rPr>
          <w:rFonts w:ascii="Sylfaen" w:hAnsi="Sylfaen" w:cs="Sylfaen"/>
          <w:sz w:val="20"/>
        </w:rPr>
        <w:t>გამოსასვლელ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ტურნიკეტებს</w:t>
      </w:r>
      <w:proofErr w:type="spellEnd"/>
      <w:r w:rsidR="00BC1B84" w:rsidRPr="00F04A73">
        <w:rPr>
          <w:rFonts w:ascii="Verdana" w:hAnsi="Verdana"/>
          <w:sz w:val="20"/>
        </w:rPr>
        <w:t xml:space="preserve">, </w:t>
      </w:r>
      <w:proofErr w:type="spellStart"/>
      <w:r w:rsidR="00BC1B84" w:rsidRPr="00F04A73">
        <w:rPr>
          <w:rFonts w:ascii="Sylfaen" w:hAnsi="Sylfaen" w:cs="Sylfaen"/>
          <w:sz w:val="20"/>
        </w:rPr>
        <w:t>კარადებს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გაღ</w:t>
      </w:r>
      <w:proofErr w:type="spellEnd"/>
      <w:r w:rsidR="00BC1B84" w:rsidRPr="00F04A73">
        <w:rPr>
          <w:rFonts w:ascii="Sylfaen" w:hAnsi="Sylfaen" w:cs="Sylfaen"/>
          <w:sz w:val="20"/>
          <w:lang w:val="ka-GE"/>
        </w:rPr>
        <w:t>ე</w:t>
      </w:r>
      <w:proofErr w:type="spellStart"/>
      <w:r w:rsidR="00BC1B84" w:rsidRPr="00F04A73">
        <w:rPr>
          <w:rFonts w:ascii="Sylfaen" w:hAnsi="Sylfaen" w:cs="Sylfaen"/>
          <w:sz w:val="20"/>
        </w:rPr>
        <w:t>ბა</w:t>
      </w:r>
      <w:proofErr w:type="spellEnd"/>
      <w:r w:rsidR="00BC1B84" w:rsidRPr="00F04A73">
        <w:rPr>
          <w:rFonts w:ascii="Verdana" w:hAnsi="Verdana"/>
          <w:sz w:val="20"/>
        </w:rPr>
        <w:t>/</w:t>
      </w:r>
      <w:r w:rsidR="00BC1B84" w:rsidRPr="00F04A73">
        <w:rPr>
          <w:rFonts w:ascii="Sylfaen" w:hAnsi="Sylfaen" w:cs="Sylfaen"/>
          <w:sz w:val="20"/>
        </w:rPr>
        <w:t>ჩ</w:t>
      </w:r>
      <w:r w:rsidR="00BC1B84" w:rsidRPr="00F04A73">
        <w:rPr>
          <w:rFonts w:ascii="Sylfaen" w:hAnsi="Sylfaen" w:cs="Sylfaen"/>
          <w:sz w:val="20"/>
          <w:lang w:val="ka-GE"/>
        </w:rPr>
        <w:t>ა</w:t>
      </w:r>
      <w:proofErr w:type="spellStart"/>
      <w:r w:rsidR="00BC1B84" w:rsidRPr="00F04A73">
        <w:rPr>
          <w:rFonts w:ascii="Sylfaen" w:hAnsi="Sylfaen" w:cs="Sylfaen"/>
          <w:sz w:val="20"/>
        </w:rPr>
        <w:t>კეტვის</w:t>
      </w:r>
      <w:proofErr w:type="spellEnd"/>
      <w:r w:rsidR="00BC1B84" w:rsidRPr="00F04A73">
        <w:rPr>
          <w:rFonts w:ascii="Verdana" w:hAnsi="Verdana"/>
          <w:sz w:val="20"/>
        </w:rPr>
        <w:t xml:space="preserve"> </w:t>
      </w:r>
      <w:proofErr w:type="spellStart"/>
      <w:r w:rsidR="00BC1B84" w:rsidRPr="00F04A73">
        <w:rPr>
          <w:rFonts w:ascii="Sylfaen" w:hAnsi="Sylfaen" w:cs="Sylfaen"/>
          <w:sz w:val="20"/>
        </w:rPr>
        <w:t>ფუნქციით</w:t>
      </w:r>
      <w:proofErr w:type="spellEnd"/>
      <w:r w:rsidR="00BC1B84" w:rsidRPr="00F04A73">
        <w:rPr>
          <w:rFonts w:asciiTheme="minorHAnsi" w:hAnsiTheme="minorHAnsi"/>
          <w:sz w:val="20"/>
          <w:lang w:val="ka-GE"/>
        </w:rPr>
        <w:t xml:space="preserve"> და ა.შ..</w:t>
      </w:r>
    </w:p>
    <w:p w14:paraId="2ADDEC54" w14:textId="1EC01222" w:rsidR="00C767D0" w:rsidRPr="00F04A73" w:rsidRDefault="00C767D0" w:rsidP="00C767D0">
      <w:pPr>
        <w:pStyle w:val="ListParagraph"/>
        <w:ind w:left="1440"/>
        <w:rPr>
          <w:rFonts w:ascii="Sylfaen" w:hAnsi="Sylfaen" w:cs="Sylfaen"/>
          <w:szCs w:val="22"/>
          <w:lang w:val="ka-GE"/>
        </w:rPr>
      </w:pPr>
    </w:p>
    <w:p w14:paraId="49845DFF" w14:textId="3FAA32DB" w:rsidR="00C767D0" w:rsidRPr="00F04A73" w:rsidRDefault="00C767D0" w:rsidP="00C767D0">
      <w:pPr>
        <w:pStyle w:val="ListParagraph"/>
        <w:numPr>
          <w:ilvl w:val="0"/>
          <w:numId w:val="16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პროგრამა ორივე ობიექტის შემთხვევაში უნდა იძლეოდეს საშუალებას :</w:t>
      </w:r>
    </w:p>
    <w:p w14:paraId="7F6DDEE9" w14:textId="6B2A747C" w:rsidR="00C767D0" w:rsidRPr="00F04A73" w:rsidRDefault="00E40C9C" w:rsidP="00C767D0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proofErr w:type="spellStart"/>
      <w:r w:rsidRPr="00F04A73">
        <w:rPr>
          <w:rFonts w:ascii="Sylfaen" w:hAnsi="Sylfaen" w:cs="Sylfaen"/>
          <w:szCs w:val="22"/>
          <w:lang w:val="en-US"/>
        </w:rPr>
        <w:t>სტუმრების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ინფორმაციის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რეგისტრაცია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შესაბამის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დოკუმენტაციის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მიბმა</w:t>
      </w:r>
      <w:proofErr w:type="spellEnd"/>
      <w:r w:rsidRPr="00F04A73">
        <w:rPr>
          <w:rFonts w:ascii="Arial" w:hAnsi="Arial" w:cs="Arial"/>
          <w:szCs w:val="22"/>
          <w:lang w:val="en-US"/>
        </w:rPr>
        <w:t>/</w:t>
      </w:r>
      <w:proofErr w:type="spellStart"/>
      <w:r w:rsidRPr="00F04A73">
        <w:rPr>
          <w:rFonts w:ascii="Sylfaen" w:hAnsi="Sylfaen" w:cs="Sylfaen"/>
          <w:szCs w:val="22"/>
          <w:lang w:val="en-US"/>
        </w:rPr>
        <w:t>ჩანაწერების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გაკეთება</w:t>
      </w:r>
      <w:proofErr w:type="spellEnd"/>
    </w:p>
    <w:p w14:paraId="693F92F8" w14:textId="20608F89" w:rsidR="00E40C9C" w:rsidRPr="00F04A73" w:rsidRDefault="00E40C9C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proofErr w:type="spellStart"/>
      <w:r w:rsidRPr="00F04A73">
        <w:rPr>
          <w:rFonts w:ascii="Sylfaen" w:hAnsi="Sylfaen" w:cs="Sylfaen"/>
          <w:szCs w:val="22"/>
          <w:lang w:val="en-US"/>
        </w:rPr>
        <w:t>ინდივიდების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და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ჯგუფებისთვის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ოთახების</w:t>
      </w:r>
      <w:proofErr w:type="spellEnd"/>
      <w:r w:rsidRPr="00F04A73">
        <w:rPr>
          <w:rFonts w:ascii="Arial" w:hAnsi="Arial" w:cs="Arial"/>
          <w:szCs w:val="22"/>
          <w:lang w:val="en-US"/>
        </w:rPr>
        <w:t>/</w:t>
      </w:r>
      <w:proofErr w:type="spellStart"/>
      <w:r w:rsidRPr="00F04A73">
        <w:rPr>
          <w:rFonts w:ascii="Sylfaen" w:hAnsi="Sylfaen" w:cs="Sylfaen"/>
          <w:szCs w:val="22"/>
          <w:lang w:val="en-US"/>
        </w:rPr>
        <w:t>პაკეტების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რეზერვაცია</w:t>
      </w:r>
      <w:proofErr w:type="spellEnd"/>
      <w:r w:rsidRPr="00F04A73">
        <w:rPr>
          <w:rFonts w:ascii="Arial" w:hAnsi="Arial" w:cs="Arial"/>
          <w:szCs w:val="22"/>
          <w:lang w:val="en-US"/>
        </w:rPr>
        <w:t>/</w:t>
      </w:r>
      <w:proofErr w:type="spellStart"/>
      <w:r w:rsidRPr="00F04A73">
        <w:rPr>
          <w:rFonts w:ascii="Sylfaen" w:hAnsi="Sylfaen" w:cs="Sylfaen"/>
          <w:szCs w:val="22"/>
          <w:lang w:val="en-US"/>
        </w:rPr>
        <w:t>რეგისტრაცია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.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არჩეული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r w:rsidR="006F2CB0" w:rsidRPr="00F04A73">
        <w:rPr>
          <w:rFonts w:ascii="Sylfaen" w:hAnsi="Sylfaen" w:cs="Arial"/>
          <w:szCs w:val="22"/>
          <w:lang w:val="ka-GE"/>
        </w:rPr>
        <w:t>ოთახის/</w:t>
      </w:r>
      <w:proofErr w:type="spellStart"/>
      <w:r w:rsidRPr="00F04A73">
        <w:rPr>
          <w:rFonts w:ascii="Sylfaen" w:hAnsi="Sylfaen" w:cs="Sylfaen"/>
          <w:szCs w:val="22"/>
          <w:lang w:val="en-US"/>
        </w:rPr>
        <w:t>პაკეტის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შეცვლა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Pr="00F04A73">
        <w:rPr>
          <w:rFonts w:ascii="Arial" w:hAnsi="Arial" w:cs="Arial"/>
          <w:szCs w:val="22"/>
          <w:lang w:val="en-US"/>
        </w:rPr>
        <w:t xml:space="preserve">(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გაუმჯობესება</w:t>
      </w:r>
      <w:proofErr w:type="spellEnd"/>
      <w:proofErr w:type="gramEnd"/>
      <w:r w:rsidRPr="00F04A73">
        <w:rPr>
          <w:rFonts w:ascii="Arial" w:hAnsi="Arial" w:cs="Arial"/>
          <w:szCs w:val="22"/>
          <w:lang w:val="en-US"/>
        </w:rPr>
        <w:t xml:space="preserve"> )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როგორც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მთლიან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ჯგუფზე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ასევე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ჯგუფის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კონკრეტულ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r w:rsidRPr="00F04A73">
        <w:rPr>
          <w:rFonts w:ascii="Sylfaen" w:hAnsi="Sylfaen" w:cs="Sylfaen"/>
          <w:szCs w:val="22"/>
          <w:lang w:val="en-US"/>
        </w:rPr>
        <w:t>ი</w:t>
      </w:r>
      <w:r w:rsidR="006F2CB0" w:rsidRPr="00F04A73">
        <w:rPr>
          <w:rFonts w:ascii="Sylfaen" w:hAnsi="Sylfaen" w:cs="Sylfaen"/>
          <w:szCs w:val="22"/>
          <w:lang w:val="ka-GE"/>
        </w:rPr>
        <w:t>ნ</w:t>
      </w:r>
      <w:proofErr w:type="spellStart"/>
      <w:r w:rsidRPr="00F04A73">
        <w:rPr>
          <w:rFonts w:ascii="Sylfaen" w:hAnsi="Sylfaen" w:cs="Sylfaen"/>
          <w:szCs w:val="22"/>
          <w:lang w:val="en-US"/>
        </w:rPr>
        <w:t>დივიდებზე</w:t>
      </w:r>
      <w:proofErr w:type="spellEnd"/>
      <w:r w:rsidRPr="00F04A73">
        <w:rPr>
          <w:rFonts w:ascii="Arial" w:hAnsi="Arial" w:cs="Arial"/>
          <w:szCs w:val="22"/>
          <w:lang w:val="en-US"/>
        </w:rPr>
        <w:t>.</w:t>
      </w:r>
    </w:p>
    <w:p w14:paraId="396D6459" w14:textId="77777777" w:rsidR="0071238E" w:rsidRPr="00F04A73" w:rsidRDefault="00E40C9C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proofErr w:type="spellStart"/>
      <w:r w:rsidRPr="00F04A73">
        <w:rPr>
          <w:rFonts w:ascii="Sylfaen" w:hAnsi="Sylfaen" w:cs="Sylfaen"/>
          <w:szCs w:val="22"/>
          <w:lang w:val="en-US"/>
        </w:rPr>
        <w:t>შესვლა</w:t>
      </w:r>
      <w:proofErr w:type="spellEnd"/>
      <w:r w:rsidRPr="00F04A73">
        <w:rPr>
          <w:rFonts w:ascii="Arial" w:hAnsi="Arial" w:cs="Arial"/>
          <w:szCs w:val="22"/>
          <w:lang w:val="en-US"/>
        </w:rPr>
        <w:t>/</w:t>
      </w:r>
      <w:proofErr w:type="spellStart"/>
      <w:r w:rsidRPr="00F04A73">
        <w:rPr>
          <w:rFonts w:ascii="Sylfaen" w:hAnsi="Sylfaen" w:cs="Sylfaen"/>
          <w:szCs w:val="22"/>
          <w:lang w:val="en-US"/>
        </w:rPr>
        <w:t>გასვლის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F04A73">
        <w:rPr>
          <w:rFonts w:ascii="Sylfaen" w:hAnsi="Sylfaen" w:cs="Sylfaen"/>
          <w:szCs w:val="22"/>
          <w:lang w:val="en-US"/>
        </w:rPr>
        <w:t>კონტროლი</w:t>
      </w:r>
      <w:proofErr w:type="spellEnd"/>
      <w:r w:rsidRPr="00F04A73">
        <w:rPr>
          <w:rFonts w:ascii="Arial" w:hAnsi="Arial" w:cs="Arial"/>
          <w:szCs w:val="22"/>
          <w:lang w:val="en-US"/>
        </w:rPr>
        <w:t xml:space="preserve"> -</w:t>
      </w:r>
      <w:r w:rsidRPr="00F04A73">
        <w:rPr>
          <w:rFonts w:ascii="Sylfaen" w:hAnsi="Sylfaen" w:cs="Arial"/>
          <w:szCs w:val="22"/>
          <w:lang w:val="ka-GE"/>
        </w:rPr>
        <w:t xml:space="preserve"> </w:t>
      </w:r>
      <w:r w:rsidR="0071238E" w:rsidRPr="00F04A73">
        <w:rPr>
          <w:rFonts w:ascii="Sylfaen" w:hAnsi="Sylfaen" w:cs="Arial"/>
          <w:szCs w:val="22"/>
          <w:lang w:val="ka-GE"/>
        </w:rPr>
        <w:t xml:space="preserve">მინი ბარის, სხვადასხვა კვების ობიექტებზე მიღებული </w:t>
      </w:r>
      <w:proofErr w:type="gramStart"/>
      <w:r w:rsidR="0071238E" w:rsidRPr="00F04A73">
        <w:rPr>
          <w:rFonts w:ascii="Sylfaen" w:hAnsi="Sylfaen" w:cs="Arial"/>
          <w:szCs w:val="22"/>
          <w:lang w:val="ka-GE"/>
        </w:rPr>
        <w:t>მომსახურების,  მიქირავებული</w:t>
      </w:r>
      <w:proofErr w:type="gramEnd"/>
      <w:r w:rsidR="0071238E" w:rsidRPr="00F04A73">
        <w:rPr>
          <w:rFonts w:ascii="Sylfaen" w:hAnsi="Sylfaen" w:cs="Arial"/>
          <w:szCs w:val="22"/>
          <w:lang w:val="ka-GE"/>
        </w:rPr>
        <w:t xml:space="preserve"> ნივთების პროგრამული გადამოწმება და გადასახდელი თანხის კონტროლი.</w:t>
      </w:r>
    </w:p>
    <w:p w14:paraId="0C266294" w14:textId="247D5588" w:rsidR="00E40C9C" w:rsidRPr="00F04A73" w:rsidRDefault="0071238E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 xml:space="preserve"> სპეციალური ფასდაკლებების გათვალისწინება</w:t>
      </w:r>
      <w:r w:rsidR="00B9453B" w:rsidRPr="00F04A73">
        <w:rPr>
          <w:rFonts w:ascii="Sylfaen" w:hAnsi="Sylfaen" w:cs="Arial"/>
          <w:szCs w:val="22"/>
          <w:lang w:val="ka-GE"/>
        </w:rPr>
        <w:t xml:space="preserve"> </w:t>
      </w:r>
      <w:r w:rsidRPr="00F04A73">
        <w:rPr>
          <w:rFonts w:ascii="Sylfaen" w:hAnsi="Sylfaen" w:cs="Arial"/>
          <w:szCs w:val="22"/>
          <w:lang w:val="ka-GE"/>
        </w:rPr>
        <w:t>(დიპლომატებზე, ხშირ ვიზიტორებზე )</w:t>
      </w:r>
    </w:p>
    <w:p w14:paraId="24BAD009" w14:textId="23787F3C" w:rsidR="0071238E" w:rsidRPr="00F04A73" w:rsidRDefault="0071238E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>სხვადასხვა ფასების გენერირება ოთახის ნომრებსა და აკვაპარკის პაკეტებზე კონკრეტული პერიოდების მიხედვით.</w:t>
      </w:r>
    </w:p>
    <w:p w14:paraId="60B5D58B" w14:textId="5311AF67" w:rsidR="0071238E" w:rsidRPr="00F04A73" w:rsidRDefault="0071238E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>სასტუმრო ოთახების დაბლოკვა/აკვაპარკის ზონების დროებით დახურვა, შესაბამისი მიზეზების გადამოწმება სისტემაში.</w:t>
      </w:r>
    </w:p>
    <w:p w14:paraId="6882EFF6" w14:textId="09BC2A22" w:rsidR="0071238E" w:rsidRPr="00F04A73" w:rsidRDefault="0071238E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>დაბლოკილი/დროებით დახურული ოთახის/ზონის აქტიური სტატუსის მინიჭება პროგრამულად.</w:t>
      </w:r>
    </w:p>
    <w:p w14:paraId="12A903A4" w14:textId="28990469" w:rsidR="0071238E" w:rsidRPr="00F04A73" w:rsidRDefault="0071238E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 xml:space="preserve">სპეციალური ფასდაკლებების </w:t>
      </w:r>
      <w:r w:rsidR="006F2CB0" w:rsidRPr="00F04A73">
        <w:rPr>
          <w:rFonts w:ascii="Sylfaen" w:hAnsi="Sylfaen" w:cs="Arial"/>
          <w:szCs w:val="22"/>
          <w:lang w:val="ka-GE"/>
        </w:rPr>
        <w:t>გენერირება სასტუმროს ვიზიტორებისთვის აკვაპარკის სერვისებზე და პირიქით.</w:t>
      </w:r>
    </w:p>
    <w:p w14:paraId="114B03FE" w14:textId="36E78ACA" w:rsidR="006F2CB0" w:rsidRPr="00F04A73" w:rsidRDefault="006F2CB0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>თითოეულ სტუმარზე აკვაპარკის სამაჯურის რეგისტრაცია, კრედიტის დარიცხვა სამაჯურზე.</w:t>
      </w:r>
    </w:p>
    <w:p w14:paraId="6BC4262C" w14:textId="39FBD423" w:rsidR="006F2CB0" w:rsidRPr="00F04A73" w:rsidRDefault="006F2CB0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>სტუმრის როტაციის კონტროლი სამაჯურების მიხედვით</w:t>
      </w:r>
    </w:p>
    <w:p w14:paraId="0D060F85" w14:textId="60013FC8" w:rsidR="006F2CB0" w:rsidRPr="00F04A73" w:rsidRDefault="006F2CB0" w:rsidP="00E40C9C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t>სტუმრის ქცევის კონტროლი ( სხვადასხვა ზონებში რა სერვისით ისარგებლა )</w:t>
      </w:r>
    </w:p>
    <w:p w14:paraId="2AF8B50C" w14:textId="52C2765D" w:rsidR="006F2CB0" w:rsidRPr="00F04A73" w:rsidRDefault="006F2CB0" w:rsidP="00E40C9C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ოთახების/ზონების დატვირთულობის კონტროლი</w:t>
      </w:r>
    </w:p>
    <w:p w14:paraId="0943C0F5" w14:textId="053D88E8" w:rsidR="006F2CB0" w:rsidRPr="00F04A73" w:rsidRDefault="006F2CB0" w:rsidP="00E169E8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  <w:lang w:val="en-US"/>
        </w:rPr>
      </w:pPr>
      <w:r w:rsidRPr="00F04A73">
        <w:rPr>
          <w:rFonts w:ascii="Sylfaen" w:hAnsi="Sylfaen" w:cs="Arial"/>
          <w:szCs w:val="22"/>
          <w:lang w:val="ka-GE"/>
        </w:rPr>
        <w:lastRenderedPageBreak/>
        <w:t xml:space="preserve">საწყობების კონტროლი - </w:t>
      </w:r>
      <w:r w:rsidR="007D33BB" w:rsidRPr="00F04A73">
        <w:rPr>
          <w:rFonts w:ascii="Sylfaen" w:hAnsi="Sylfaen" w:cs="Arial"/>
          <w:szCs w:val="22"/>
          <w:lang w:val="ka-GE"/>
        </w:rPr>
        <w:t xml:space="preserve">საწყობის ფიზიკური ადგილმდებარეობის და საწყობზე პასუხისმგებელი პირის განსაზღვრა. </w:t>
      </w:r>
      <w:r w:rsidRPr="00F04A73">
        <w:rPr>
          <w:rFonts w:ascii="Sylfaen" w:hAnsi="Sylfaen" w:cs="Arial"/>
          <w:szCs w:val="22"/>
          <w:lang w:val="ka-GE"/>
        </w:rPr>
        <w:t>შესყიდული პროდუქციის გადაწერა კონკრეტულ საწყობებზე</w:t>
      </w:r>
      <w:r w:rsidR="00622BA9" w:rsidRPr="00F04A73">
        <w:rPr>
          <w:rFonts w:ascii="Sylfaen" w:hAnsi="Sylfaen" w:cs="Arial"/>
          <w:szCs w:val="22"/>
          <w:lang w:val="ka-GE"/>
        </w:rPr>
        <w:t>, ნივთის გატანაზე მოთხოვნის პროგრამულად დაფიქსირება, საწყობიდან საწყობზე გადაწერა, ჩამოწერა, ინვენტარიზაცია.</w:t>
      </w:r>
    </w:p>
    <w:p w14:paraId="055629BD" w14:textId="3237ABAC" w:rsidR="00622BA9" w:rsidRPr="00F04A73" w:rsidRDefault="00622BA9" w:rsidP="00511A1A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თანამშრომლების მინიჭება და განაწილება ოთახებზე/ზონებზე.</w:t>
      </w:r>
    </w:p>
    <w:p w14:paraId="4BBF53E6" w14:textId="77777777" w:rsidR="00622BA9" w:rsidRPr="00F04A73" w:rsidRDefault="00622BA9" w:rsidP="00622BA9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ოთახებში/ზონებში დაზიანებების კონტროლი/სტატუსის შეცვლა/ახალი ინციდენტის დაფიქსირება</w:t>
      </w:r>
    </w:p>
    <w:p w14:paraId="1CC1A40D" w14:textId="3E5E0796" w:rsidR="00622BA9" w:rsidRPr="00F04A73" w:rsidRDefault="00622BA9" w:rsidP="00511A1A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ავტოპარკის მართვის მოდული</w:t>
      </w:r>
    </w:p>
    <w:p w14:paraId="0932F52C" w14:textId="59C4920C" w:rsidR="00622BA9" w:rsidRPr="00F04A73" w:rsidRDefault="00622BA9" w:rsidP="00622BA9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მარაგების მართვის მოდული</w:t>
      </w:r>
    </w:p>
    <w:p w14:paraId="5FB29418" w14:textId="5A490552" w:rsidR="00622BA9" w:rsidRPr="00F04A73" w:rsidRDefault="00622BA9" w:rsidP="00622BA9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en-US"/>
        </w:rPr>
        <w:t>F&amp;</w:t>
      </w:r>
      <w:r w:rsidRPr="00F04A73">
        <w:rPr>
          <w:rFonts w:ascii="Sylfaen" w:hAnsi="Sylfaen" w:cs="Arial"/>
          <w:szCs w:val="22"/>
          <w:lang w:val="ka-GE"/>
        </w:rPr>
        <w:t>B მიმართულების სრული მოდული</w:t>
      </w:r>
    </w:p>
    <w:p w14:paraId="0D16C9E2" w14:textId="5301912A" w:rsidR="00622BA9" w:rsidRPr="00F04A73" w:rsidRDefault="00622BA9" w:rsidP="007D33BB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ადამიანური რესურსების მართვის მოდული ( ფრონტის თანამშრომლის შესრულებული სამუშაოს კონტროლი, მისი გაყიდვების კონტროლი, სტუმრის დაყოვნების დროის კონტროლი და ა.შ. )</w:t>
      </w:r>
    </w:p>
    <w:p w14:paraId="7DFAFF66" w14:textId="77777777" w:rsidR="007D33BB" w:rsidRPr="00F04A73" w:rsidRDefault="00622BA9" w:rsidP="007D33BB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 xml:space="preserve">რეპორტინგის მოდული - ყოველდღიური ავტომატური რეპორტების მიღება (კონკრეტულ ადამიანებთან) სტუმრებისა და გაყიდვების რაოდენობაზე. </w:t>
      </w:r>
      <w:r w:rsidR="007D33BB" w:rsidRPr="00F04A73">
        <w:rPr>
          <w:rFonts w:ascii="Sylfaen" w:hAnsi="Sylfaen" w:cs="Arial"/>
          <w:szCs w:val="22"/>
          <w:lang w:val="ka-GE"/>
        </w:rPr>
        <w:t xml:space="preserve">დეტალური მონაცემების ნახვის საშუალება კონკრეტული პერიოდების მიხედვით - სტუმრების რაოდენობაზე, ასაკობრივ ჯგუფებზე, მიღებულ თანხებზე (ჩაშლილად, რა ნაწილი რა ობიექტიდან/ზონიდან/სერვისიდან არის ). კომპანიის მენეჯმენტის უზრუნველყოფა ყოველმხრივი ანალიზით </w:t>
      </w:r>
    </w:p>
    <w:p w14:paraId="65FEBE2A" w14:textId="73444F04" w:rsidR="00622BA9" w:rsidRPr="00F04A73" w:rsidRDefault="007D33BB" w:rsidP="00511A1A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ხელშეკრულების რეესტრის წარმოება და ვადების კონტროლი</w:t>
      </w:r>
    </w:p>
    <w:p w14:paraId="4043EB50" w14:textId="4A341194" w:rsidR="007D33BB" w:rsidRPr="00F04A73" w:rsidRDefault="007D33BB" w:rsidP="007D33BB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სხვადასხვა ტიპის მომხმარებლისთვის სხვადასხვა როლისა და უფლებების განსაზღვრა, მომხმარებლისთვის შეზღუდვების მართვა კომპანიის ავტორიზებული პირების მიერ;</w:t>
      </w:r>
    </w:p>
    <w:p w14:paraId="4A932C10" w14:textId="157CD8AC" w:rsidR="00F26DBA" w:rsidRPr="00F04A73" w:rsidRDefault="00F26DBA" w:rsidP="007D33BB">
      <w:pPr>
        <w:pStyle w:val="ListParagraph"/>
        <w:numPr>
          <w:ilvl w:val="0"/>
          <w:numId w:val="17"/>
        </w:numPr>
        <w:rPr>
          <w:rFonts w:ascii="Sylfaen" w:hAnsi="Sylfaen" w:cs="Arial"/>
          <w:szCs w:val="22"/>
          <w:lang w:val="ka-GE"/>
        </w:rPr>
      </w:pPr>
      <w:r w:rsidRPr="00F04A73">
        <w:rPr>
          <w:rFonts w:ascii="Sylfaen" w:hAnsi="Sylfaen" w:cs="Arial"/>
          <w:szCs w:val="22"/>
          <w:lang w:val="ka-GE"/>
        </w:rPr>
        <w:t>საჭიროების შემთხვევაში სხვა დამატებითი მოდულების ჩაშენება</w:t>
      </w:r>
    </w:p>
    <w:p w14:paraId="7190F268" w14:textId="447810BE" w:rsidR="00F26DBA" w:rsidRPr="00F04A73" w:rsidRDefault="00F26DBA" w:rsidP="00F26DBA">
      <w:pPr>
        <w:pStyle w:val="ListParagraph"/>
        <w:numPr>
          <w:ilvl w:val="0"/>
          <w:numId w:val="15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შემდგომი მხარდაჭერის შეთავაზება, თანამშრომლების გადამზადება, მუდმივი განახლებების უზრუნველყოფა</w:t>
      </w:r>
    </w:p>
    <w:p w14:paraId="1D40BC51" w14:textId="08A7238C" w:rsidR="007D33BB" w:rsidRPr="00F04A73" w:rsidRDefault="007D33BB" w:rsidP="007D33BB">
      <w:pPr>
        <w:pStyle w:val="ListParagraph"/>
        <w:spacing w:after="200" w:line="276" w:lineRule="auto"/>
        <w:ind w:left="2880"/>
        <w:rPr>
          <w:rFonts w:ascii="Sylfaen" w:hAnsi="Sylfaen"/>
          <w:szCs w:val="22"/>
          <w:lang w:val="ka-GE"/>
        </w:rPr>
      </w:pPr>
    </w:p>
    <w:p w14:paraId="1A144F85" w14:textId="77777777" w:rsidR="00B9453B" w:rsidRPr="00F04A73" w:rsidRDefault="00B9453B" w:rsidP="00622BA9">
      <w:pPr>
        <w:rPr>
          <w:rFonts w:asciiTheme="minorHAnsi" w:hAnsiTheme="minorHAnsi"/>
          <w:b/>
          <w:szCs w:val="22"/>
          <w:lang w:val="ka-GE"/>
        </w:rPr>
      </w:pPr>
    </w:p>
    <w:p w14:paraId="57109354" w14:textId="1E39B744" w:rsidR="00A92E91" w:rsidRPr="00F04A73" w:rsidRDefault="00F26DBA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t>ტექნიკური მოთხოვნები</w:t>
      </w:r>
    </w:p>
    <w:p w14:paraId="01D083B7" w14:textId="7099B3A7" w:rsidR="00860E3E" w:rsidRPr="00F04A73" w:rsidRDefault="00860E3E" w:rsidP="00860E3E">
      <w:pPr>
        <w:tabs>
          <w:tab w:val="left" w:pos="720"/>
        </w:tabs>
        <w:rPr>
          <w:rFonts w:ascii="Sylfaen" w:hAnsi="Sylfaen" w:cs="Sylfaen"/>
          <w:szCs w:val="22"/>
          <w:lang w:val="ka-GE"/>
        </w:rPr>
      </w:pPr>
    </w:p>
    <w:p w14:paraId="368257C5" w14:textId="672E50F0" w:rsidR="00F26DBA" w:rsidRPr="00F04A73" w:rsidRDefault="00F26DBA" w:rsidP="00F26DBA">
      <w:pPr>
        <w:pStyle w:val="ListParagraph"/>
        <w:numPr>
          <w:ilvl w:val="0"/>
          <w:numId w:val="16"/>
        </w:numPr>
        <w:spacing w:after="200" w:line="276" w:lineRule="auto"/>
        <w:rPr>
          <w:rFonts w:ascii="Sylfaen" w:hAnsi="Sylfaen"/>
          <w:szCs w:val="22"/>
          <w:lang w:val="ka-GE"/>
        </w:rPr>
      </w:pPr>
      <w:r w:rsidRPr="00F04A73">
        <w:rPr>
          <w:rFonts w:ascii="Sylfaen" w:hAnsi="Sylfaen"/>
          <w:szCs w:val="22"/>
          <w:lang w:val="ka-GE"/>
        </w:rPr>
        <w:t xml:space="preserve">სისტემაში ერთდროულად მუშაობა უნდა შეეძლოს მინიმუმ </w:t>
      </w:r>
      <w:r w:rsidR="006622B5" w:rsidRPr="00F04A73">
        <w:rPr>
          <w:rFonts w:ascii="Sylfaen" w:hAnsi="Sylfaen"/>
          <w:szCs w:val="22"/>
          <w:lang w:val="ka-GE"/>
        </w:rPr>
        <w:t>5</w:t>
      </w:r>
      <w:r w:rsidRPr="00F04A73">
        <w:rPr>
          <w:rFonts w:ascii="Sylfaen" w:hAnsi="Sylfaen"/>
          <w:szCs w:val="22"/>
          <w:lang w:val="ka-GE"/>
        </w:rPr>
        <w:t>0 მომხმარებელს;</w:t>
      </w:r>
    </w:p>
    <w:p w14:paraId="538E0F98" w14:textId="4D6D8290" w:rsidR="00F26DBA" w:rsidRPr="00F04A73" w:rsidRDefault="00F26DBA" w:rsidP="00F26DBA">
      <w:pPr>
        <w:pStyle w:val="ListParagraph"/>
        <w:numPr>
          <w:ilvl w:val="0"/>
          <w:numId w:val="16"/>
        </w:numPr>
        <w:spacing w:after="200" w:line="276" w:lineRule="auto"/>
        <w:rPr>
          <w:rFonts w:ascii="Sylfaen" w:hAnsi="Sylfaen"/>
          <w:szCs w:val="22"/>
          <w:lang w:val="ka-GE"/>
        </w:rPr>
      </w:pPr>
      <w:r w:rsidRPr="00F04A73">
        <w:rPr>
          <w:rFonts w:ascii="Sylfaen" w:hAnsi="Sylfaen"/>
          <w:szCs w:val="22"/>
          <w:lang w:val="ka-GE"/>
        </w:rPr>
        <w:t xml:space="preserve">შემსყიდველის მოთხოვნიდან 3 (სამი) სამუშაო დღის ვადაში პრეტენდენტი ვალდებულია განახორციელოს ნიმუშის სახით - </w:t>
      </w:r>
      <w:r w:rsidRPr="00F04A73">
        <w:rPr>
          <w:rFonts w:ascii="Sylfaen" w:hAnsi="Sylfaen"/>
          <w:szCs w:val="22"/>
          <w:lang w:val="ka-GE"/>
        </w:rPr>
        <w:lastRenderedPageBreak/>
        <w:t xml:space="preserve">პროდუქტის კონკრეტული ფუნქციონალური და ტექნიკური შესაძლებლობების დემონსტრირება </w:t>
      </w:r>
    </w:p>
    <w:p w14:paraId="32E3C89A" w14:textId="77777777" w:rsidR="00F26DBA" w:rsidRPr="00F04A73" w:rsidRDefault="00F26DBA" w:rsidP="00F26DBA">
      <w:pPr>
        <w:pStyle w:val="ListParagraph"/>
        <w:numPr>
          <w:ilvl w:val="0"/>
          <w:numId w:val="16"/>
        </w:numPr>
        <w:rPr>
          <w:rFonts w:ascii="Sylfaen" w:hAnsi="Sylfaen"/>
          <w:szCs w:val="22"/>
          <w:lang w:val="en-GB"/>
        </w:rPr>
      </w:pPr>
      <w:r w:rsidRPr="00F04A73">
        <w:rPr>
          <w:rFonts w:ascii="Sylfaen" w:hAnsi="Sylfaen"/>
          <w:szCs w:val="22"/>
          <w:lang w:val="ka-GE"/>
        </w:rPr>
        <w:t xml:space="preserve">მიწოდებული სისტემა უნდა მუშაობდეს ნებისმიერი ეკრანის რეზოლუციაზე და ასევე შესაძლებელი უნდა იყოს სისტემის მობილურში ინსტალაცია; </w:t>
      </w:r>
    </w:p>
    <w:p w14:paraId="7D369AF6" w14:textId="3A0B46FE" w:rsidR="00F26DBA" w:rsidRPr="00F04A73" w:rsidRDefault="00B9453B" w:rsidP="00F26DBA">
      <w:pPr>
        <w:pStyle w:val="ListParagraph"/>
        <w:numPr>
          <w:ilvl w:val="0"/>
          <w:numId w:val="16"/>
        </w:numPr>
        <w:spacing w:after="200" w:line="276" w:lineRule="auto"/>
        <w:rPr>
          <w:rFonts w:ascii="Sylfaen" w:hAnsi="Sylfaen"/>
          <w:szCs w:val="22"/>
          <w:lang w:val="ka-GE"/>
        </w:rPr>
      </w:pPr>
      <w:r w:rsidRPr="00F04A73">
        <w:rPr>
          <w:rFonts w:ascii="Sylfaen" w:hAnsi="Sylfaen"/>
          <w:szCs w:val="22"/>
          <w:lang w:val="ka-GE"/>
        </w:rPr>
        <w:t xml:space="preserve">შესაძლებელი უნდა იყოს სისტემის ნებისმიერ მომხმარებელზე სასურველი </w:t>
      </w:r>
      <w:r w:rsidRPr="00F04A73">
        <w:rPr>
          <w:rFonts w:ascii="Sylfaen" w:hAnsi="Sylfaen"/>
          <w:szCs w:val="22"/>
        </w:rPr>
        <w:t>Group</w:t>
      </w:r>
      <w:r w:rsidRPr="00F04A73">
        <w:rPr>
          <w:rFonts w:ascii="Sylfaen" w:hAnsi="Sylfaen"/>
          <w:szCs w:val="22"/>
          <w:lang w:val="ka-GE"/>
        </w:rPr>
        <w:t>-ის</w:t>
      </w:r>
      <w:r w:rsidRPr="00F04A73">
        <w:rPr>
          <w:rFonts w:ascii="Sylfaen" w:hAnsi="Sylfaen"/>
          <w:szCs w:val="22"/>
        </w:rPr>
        <w:t>, Role</w:t>
      </w:r>
      <w:r w:rsidRPr="00F04A73">
        <w:rPr>
          <w:rFonts w:ascii="Sylfaen" w:hAnsi="Sylfaen"/>
          <w:szCs w:val="22"/>
          <w:lang w:val="ka-GE"/>
        </w:rPr>
        <w:t>-ის</w:t>
      </w:r>
      <w:r w:rsidRPr="00F04A73">
        <w:rPr>
          <w:rFonts w:ascii="Sylfaen" w:hAnsi="Sylfaen"/>
          <w:szCs w:val="22"/>
        </w:rPr>
        <w:t xml:space="preserve"> </w:t>
      </w:r>
      <w:r w:rsidRPr="00F04A73">
        <w:rPr>
          <w:rFonts w:ascii="Sylfaen" w:hAnsi="Sylfaen"/>
          <w:szCs w:val="22"/>
          <w:lang w:val="ka-GE"/>
        </w:rPr>
        <w:t xml:space="preserve">და </w:t>
      </w:r>
      <w:r w:rsidRPr="00F04A73">
        <w:rPr>
          <w:rFonts w:ascii="Sylfaen" w:hAnsi="Sylfaen"/>
          <w:szCs w:val="22"/>
        </w:rPr>
        <w:t>Permission Set</w:t>
      </w:r>
      <w:r w:rsidRPr="00F04A73">
        <w:rPr>
          <w:rFonts w:ascii="Sylfaen" w:hAnsi="Sylfaen"/>
          <w:szCs w:val="22"/>
          <w:lang w:val="ka-GE"/>
        </w:rPr>
        <w:t>-ის მინიჭება;</w:t>
      </w:r>
    </w:p>
    <w:p w14:paraId="5A3BD26D" w14:textId="31FAC01D" w:rsidR="00B9453B" w:rsidRPr="00F04A73" w:rsidRDefault="00B9453B" w:rsidP="00B9453B">
      <w:pPr>
        <w:pStyle w:val="ListParagraph"/>
        <w:numPr>
          <w:ilvl w:val="0"/>
          <w:numId w:val="16"/>
        </w:numPr>
        <w:spacing w:after="200" w:line="276" w:lineRule="auto"/>
        <w:rPr>
          <w:rFonts w:ascii="Sylfaen" w:hAnsi="Sylfaen"/>
          <w:szCs w:val="22"/>
          <w:lang w:val="ka-GE"/>
        </w:rPr>
      </w:pPr>
      <w:r w:rsidRPr="00F04A73">
        <w:rPr>
          <w:rFonts w:ascii="Sylfaen" w:hAnsi="Sylfaen"/>
          <w:szCs w:val="22"/>
          <w:lang w:val="ka-GE"/>
        </w:rPr>
        <w:t>მონაცემების/რეპორტების ექსპორტის შესაძლებლობა</w:t>
      </w:r>
      <w:r w:rsidRPr="00F04A73">
        <w:rPr>
          <w:rFonts w:ascii="Sylfaen" w:hAnsi="Sylfaen"/>
          <w:szCs w:val="22"/>
        </w:rPr>
        <w:t xml:space="preserve"> Excel</w:t>
      </w:r>
      <w:r w:rsidRPr="00F04A73">
        <w:rPr>
          <w:rFonts w:ascii="Sylfaen" w:hAnsi="Sylfaen"/>
          <w:szCs w:val="22"/>
          <w:lang w:val="ka-GE"/>
        </w:rPr>
        <w:t xml:space="preserve">, </w:t>
      </w:r>
      <w:r w:rsidRPr="00F04A73">
        <w:rPr>
          <w:rFonts w:ascii="Sylfaen" w:hAnsi="Sylfaen"/>
          <w:szCs w:val="22"/>
        </w:rPr>
        <w:t>Word, PDF</w:t>
      </w:r>
      <w:r w:rsidRPr="00F04A73">
        <w:rPr>
          <w:rFonts w:ascii="Sylfaen" w:hAnsi="Sylfaen"/>
          <w:szCs w:val="22"/>
          <w:lang w:val="ka-GE"/>
        </w:rPr>
        <w:t xml:space="preserve"> ფორმატებში;</w:t>
      </w:r>
    </w:p>
    <w:p w14:paraId="68CFA2A7" w14:textId="622D6C44" w:rsidR="005C2B03" w:rsidRPr="00F04A73" w:rsidRDefault="005C2B03" w:rsidP="00B9453B">
      <w:pPr>
        <w:pStyle w:val="ListParagraph"/>
        <w:spacing w:after="200" w:line="276" w:lineRule="auto"/>
        <w:ind w:left="2880"/>
        <w:rPr>
          <w:rFonts w:ascii="Sylfaen" w:hAnsi="Sylfaen"/>
          <w:szCs w:val="22"/>
          <w:lang w:val="ka-GE"/>
        </w:rPr>
      </w:pPr>
    </w:p>
    <w:p w14:paraId="7942ED3D" w14:textId="0054D67F" w:rsidR="00E4656D" w:rsidRPr="00F04A73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t>სატენდერო წინადადება</w:t>
      </w:r>
    </w:p>
    <w:p w14:paraId="51B580CE" w14:textId="77777777" w:rsidR="00B9453B" w:rsidRPr="00F04A73" w:rsidRDefault="00B9453B" w:rsidP="00B9453B">
      <w:pPr>
        <w:pStyle w:val="ListParagraph"/>
        <w:ind w:left="426"/>
        <w:rPr>
          <w:rFonts w:ascii="Sylfaen" w:hAnsi="Sylfaen" w:cs="Sylfaen"/>
          <w:b/>
          <w:szCs w:val="22"/>
          <w:lang w:val="ka-GE"/>
        </w:rPr>
      </w:pPr>
    </w:p>
    <w:p w14:paraId="613EEA6E" w14:textId="22C2FB4C" w:rsidR="00E4656D" w:rsidRPr="00F04A73" w:rsidRDefault="00E4656D" w:rsidP="00E4656D">
      <w:p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სატენდერო წინადადება უნდა მოიცავდეს შემდეგ დოკუმენტაციას:</w:t>
      </w:r>
    </w:p>
    <w:p w14:paraId="51DCE8A9" w14:textId="7388F806" w:rsidR="00F70541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776DDB62" w14:textId="77777777" w:rsidR="00EE294E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4C8641CD" w14:textId="77777777" w:rsidR="00EE294E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244F5E1D" w14:textId="68DB772E" w:rsidR="00EE294E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3DA57A1" w14:textId="1CF568AC" w:rsidR="00EE294E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F04A73">
        <w:rPr>
          <w:rFonts w:ascii="Sylfaen" w:hAnsi="Sylfaen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აქცენტირებით;</w:t>
      </w:r>
    </w:p>
    <w:p w14:paraId="3A606DD7" w14:textId="77777777" w:rsidR="00EE294E" w:rsidRPr="00F04A73" w:rsidRDefault="00EE294E" w:rsidP="00EE294E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F04A73">
        <w:rPr>
          <w:rFonts w:ascii="Sylfaen" w:hAnsi="Sylfaen"/>
          <w:sz w:val="20"/>
          <w:lang w:val="ka-GE"/>
        </w:rPr>
        <w:t>მინიმუმ ორი სარეკომენდაციო წერილი;</w:t>
      </w:r>
    </w:p>
    <w:p w14:paraId="2062AD58" w14:textId="77777777" w:rsidR="00EE294E" w:rsidRPr="00F04A73" w:rsidRDefault="00EE294E" w:rsidP="00EE294E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F04A73">
        <w:rPr>
          <w:rFonts w:ascii="Sylfaen" w:hAnsi="Sylfaen"/>
          <w:sz w:val="20"/>
          <w:lang w:val="ka-GE"/>
        </w:rPr>
        <w:t>ინფორმაცია პრეტენდენტის შესახებ, შევსებული დანართ N 2-ში მითითებული სახით;</w:t>
      </w:r>
    </w:p>
    <w:p w14:paraId="04A0D374" w14:textId="77777777" w:rsidR="00EE294E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N 3-ს სახით);</w:t>
      </w:r>
    </w:p>
    <w:p w14:paraId="28DCAB62" w14:textId="77777777" w:rsidR="00EE294E" w:rsidRPr="00F04A73" w:rsidRDefault="00EE294E" w:rsidP="00EE294E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N 4-ს სახით;</w:t>
      </w:r>
    </w:p>
    <w:p w14:paraId="34A7A8D1" w14:textId="685E8EAA" w:rsidR="00EE294E" w:rsidRPr="00F04A73" w:rsidRDefault="00EE294E" w:rsidP="00EE294E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F04A73">
        <w:rPr>
          <w:rFonts w:ascii="Sylfaen" w:hAnsi="Sylfaen" w:cs="Sylfaen"/>
          <w:sz w:val="20"/>
          <w:lang w:val="ka-GE"/>
        </w:rPr>
        <w:t>შევსებული</w:t>
      </w:r>
      <w:r w:rsidRPr="00F04A73">
        <w:rPr>
          <w:rFonts w:ascii="Sylfaen" w:hAnsi="Sylfaen"/>
          <w:sz w:val="20"/>
          <w:lang w:val="ka-GE"/>
        </w:rPr>
        <w:t xml:space="preserve"> </w:t>
      </w:r>
      <w:r w:rsidRPr="00F04A73">
        <w:rPr>
          <w:rFonts w:ascii="Sylfaen" w:hAnsi="Sylfaen" w:cs="Sylfaen"/>
          <w:sz w:val="20"/>
          <w:lang w:val="ka-GE"/>
        </w:rPr>
        <w:t>და</w:t>
      </w:r>
      <w:r w:rsidRPr="00F04A73">
        <w:rPr>
          <w:rFonts w:ascii="Sylfaen" w:hAnsi="Sylfaen"/>
          <w:sz w:val="20"/>
          <w:lang w:val="ka-GE"/>
        </w:rPr>
        <w:t xml:space="preserve"> </w:t>
      </w:r>
      <w:r w:rsidRPr="00F04A73">
        <w:rPr>
          <w:rFonts w:ascii="Sylfaen" w:hAnsi="Sylfaen" w:cs="Sylfaen"/>
          <w:sz w:val="20"/>
          <w:lang w:val="ka-GE"/>
        </w:rPr>
        <w:t>ხელმოწერილი</w:t>
      </w:r>
      <w:r w:rsidRPr="00F04A73">
        <w:rPr>
          <w:rFonts w:ascii="Sylfaen" w:hAnsi="Sylfaen"/>
          <w:sz w:val="20"/>
          <w:lang w:val="ka-GE"/>
        </w:rPr>
        <w:t xml:space="preserve"> საორენტაციო ხარჯთაღრიცხვა ლარში (დღგ-ს გათვალისწინებით).</w:t>
      </w:r>
    </w:p>
    <w:p w14:paraId="1F042814" w14:textId="1F135660" w:rsidR="00EE294E" w:rsidRPr="00F04A73" w:rsidRDefault="00EE294E" w:rsidP="00EE294E">
      <w:pPr>
        <w:pStyle w:val="ListParagraph"/>
        <w:rPr>
          <w:rFonts w:ascii="Sylfaen" w:hAnsi="Sylfaen" w:cs="Sylfaen"/>
          <w:sz w:val="20"/>
          <w:lang w:val="ka-GE"/>
        </w:rPr>
      </w:pPr>
    </w:p>
    <w:p w14:paraId="04249376" w14:textId="77777777" w:rsidR="00F5035A" w:rsidRPr="00F04A73" w:rsidRDefault="00F5035A" w:rsidP="00F5035A">
      <w:pPr>
        <w:pStyle w:val="ListParagraph"/>
        <w:rPr>
          <w:rFonts w:ascii="Sylfaen" w:hAnsi="Sylfaen" w:cs="Sylfaen"/>
          <w:szCs w:val="22"/>
          <w:lang w:val="ka-GE"/>
        </w:rPr>
      </w:pPr>
    </w:p>
    <w:p w14:paraId="0A83D29F" w14:textId="35F95D84" w:rsidR="00F70541" w:rsidRPr="00F04A73" w:rsidRDefault="00F70541" w:rsidP="00F70541">
      <w:p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F04A73" w:rsidRDefault="00A92E91">
      <w:pPr>
        <w:rPr>
          <w:rFonts w:ascii="Sylfaen" w:hAnsi="Sylfaen" w:cs="Sylfaen"/>
          <w:szCs w:val="22"/>
          <w:lang w:val="ka-GE"/>
        </w:rPr>
      </w:pPr>
    </w:p>
    <w:p w14:paraId="277CCC01" w14:textId="6DAB19E4" w:rsidR="00A92E91" w:rsidRPr="00F04A73" w:rsidRDefault="005B7AE4">
      <w:pPr>
        <w:rPr>
          <w:rFonts w:ascii="Sylfaen" w:hAnsi="Sylfaen" w:cs="Sylfaen"/>
          <w:szCs w:val="22"/>
          <w:lang w:val="en-US"/>
        </w:rPr>
      </w:pPr>
      <w:r w:rsidRPr="00F04A73">
        <w:rPr>
          <w:rFonts w:ascii="Sylfaen" w:hAnsi="Sylfaen" w:cs="Sylfaen"/>
          <w:szCs w:val="22"/>
          <w:lang w:val="ka-GE"/>
        </w:rPr>
        <w:t>დოკუმენტაციის  მომზადების თარიღი წინ არ უნდა უსწრებდეს</w:t>
      </w:r>
      <w:r w:rsidR="00270ED6" w:rsidRPr="00F04A73">
        <w:rPr>
          <w:rFonts w:ascii="Sylfaen" w:hAnsi="Sylfaen" w:cs="Sylfaen"/>
          <w:szCs w:val="22"/>
          <w:lang w:val="en-US"/>
        </w:rPr>
        <w:t xml:space="preserve"> </w:t>
      </w:r>
      <w:r w:rsidRPr="00F04A73">
        <w:rPr>
          <w:rFonts w:ascii="Sylfaen" w:hAnsi="Sylfaen" w:cs="Sylfaen"/>
          <w:szCs w:val="22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F04A73">
        <w:rPr>
          <w:rFonts w:ascii="Sylfaen" w:hAnsi="Sylfaen" w:cs="Sylfaen"/>
          <w:szCs w:val="22"/>
          <w:lang w:val="en-US"/>
        </w:rPr>
        <w:t>.</w:t>
      </w:r>
    </w:p>
    <w:p w14:paraId="27929FE2" w14:textId="77777777" w:rsidR="00BD37BC" w:rsidRPr="00F04A73" w:rsidRDefault="00BD37BC">
      <w:pPr>
        <w:rPr>
          <w:rFonts w:ascii="Sylfaen" w:hAnsi="Sylfaen" w:cs="Sylfaen"/>
          <w:szCs w:val="22"/>
          <w:lang w:val="en-US"/>
        </w:rPr>
      </w:pPr>
    </w:p>
    <w:p w14:paraId="008F2FEB" w14:textId="102DEB1E" w:rsidR="00BD37BC" w:rsidRPr="00F04A73" w:rsidRDefault="00BD37BC">
      <w:pPr>
        <w:rPr>
          <w:rFonts w:ascii="Sylfaen" w:hAnsi="Sylfaen" w:cs="Sylfaen"/>
          <w:b/>
          <w:szCs w:val="22"/>
          <w:lang w:val="ka-GE"/>
        </w:rPr>
      </w:pPr>
    </w:p>
    <w:p w14:paraId="4CA19FD6" w14:textId="14302D59" w:rsidR="00BD37BC" w:rsidRPr="00F04A73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t>პრეტენდენტის დისკვალიფიკაცია</w:t>
      </w:r>
    </w:p>
    <w:p w14:paraId="17487B16" w14:textId="77777777" w:rsidR="00B9453B" w:rsidRPr="00F04A73" w:rsidRDefault="00B9453B" w:rsidP="00B9453B">
      <w:pPr>
        <w:pStyle w:val="ListParagraph"/>
        <w:ind w:left="426"/>
        <w:rPr>
          <w:rFonts w:ascii="Sylfaen" w:hAnsi="Sylfaen" w:cs="Sylfaen"/>
          <w:b/>
          <w:szCs w:val="22"/>
          <w:lang w:val="ka-GE"/>
        </w:rPr>
      </w:pPr>
    </w:p>
    <w:p w14:paraId="32DBFA48" w14:textId="651B98AF" w:rsidR="00A92E91" w:rsidRPr="00F04A73" w:rsidRDefault="00DB15E2">
      <w:p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შპს „ჯინო პარკი“</w:t>
      </w:r>
      <w:r w:rsidR="00F5035A" w:rsidRPr="00F04A73">
        <w:rPr>
          <w:rFonts w:ascii="Sylfaen" w:hAnsi="Sylfaen" w:cs="Sylfaen"/>
          <w:szCs w:val="22"/>
          <w:lang w:val="ka-GE"/>
        </w:rPr>
        <w:t xml:space="preserve"> და შპს „ენჯი და კომპანია“</w:t>
      </w:r>
      <w:r w:rsidRPr="00F04A73">
        <w:rPr>
          <w:rFonts w:ascii="Sylfaen" w:hAnsi="Sylfaen" w:cs="Sylfaen"/>
          <w:szCs w:val="22"/>
          <w:lang w:val="ka-GE"/>
        </w:rPr>
        <w:t xml:space="preserve">  </w:t>
      </w:r>
      <w:r w:rsidR="005B7AE4" w:rsidRPr="00F04A73">
        <w:rPr>
          <w:rFonts w:ascii="Sylfaen" w:hAnsi="Sylfaen" w:cs="Sylfaen"/>
          <w:szCs w:val="22"/>
          <w:lang w:val="ka-GE"/>
        </w:rPr>
        <w:t>უფლებამოსილია საკვალიფიკაციო დოკუმენტაციაში  არსებულ ინფორმაციაზე დაყრდნობით მოახდინო</w:t>
      </w:r>
      <w:r w:rsidR="00ED4C82" w:rsidRPr="00F04A73">
        <w:rPr>
          <w:rFonts w:ascii="Sylfaen" w:hAnsi="Sylfaen" w:cs="Sylfaen"/>
          <w:szCs w:val="22"/>
          <w:lang w:val="ka-GE"/>
        </w:rPr>
        <w:t>ს</w:t>
      </w:r>
      <w:r w:rsidR="005B7AE4" w:rsidRPr="00F04A73">
        <w:rPr>
          <w:rFonts w:ascii="Sylfaen" w:hAnsi="Sylfaen" w:cs="Sylfaen"/>
          <w:szCs w:val="22"/>
          <w:lang w:val="ka-GE"/>
        </w:rPr>
        <w:t xml:space="preserve"> შერჩეული პრეტენდენტის დისკვალიფიკაცია თუ:</w:t>
      </w:r>
    </w:p>
    <w:p w14:paraId="3C1D6AC2" w14:textId="77777777" w:rsidR="00A92E91" w:rsidRPr="00F04A73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Cs w:val="22"/>
          <w:lang w:val="ka-GE"/>
        </w:rPr>
      </w:pPr>
      <w:bookmarkStart w:id="0" w:name="_Hlk513019740"/>
      <w:r w:rsidRPr="00F04A73">
        <w:rPr>
          <w:rFonts w:ascii="Sylfaen" w:hAnsi="Sylfaen" w:cs="Sylfaen"/>
          <w:szCs w:val="22"/>
          <w:lang w:val="ka-GE"/>
        </w:rPr>
        <w:t xml:space="preserve">პრეტენდენტი ირიცხება მოვალეთა რეესტრში; </w:t>
      </w:r>
    </w:p>
    <w:p w14:paraId="4F955CB5" w14:textId="77777777" w:rsidR="00A92E91" w:rsidRPr="00F04A73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3012697E" w14:textId="77777777" w:rsidR="00A92E91" w:rsidRPr="00F04A73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lastRenderedPageBreak/>
        <w:t>რეგისტრირებულია ყადაღა პრეტენდენტის ქონებაზე;</w:t>
      </w:r>
    </w:p>
    <w:p w14:paraId="4D65C32A" w14:textId="6458E1C8" w:rsidR="00A92E91" w:rsidRPr="00F04A73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>დაწყებულია პრეტენდენტის რეორგანიზაცია, ლიკვიდაცია ან გადახდისუუნარობის საქმის წარმოება</w:t>
      </w:r>
      <w:r w:rsidR="00BD37BC" w:rsidRPr="00F04A73">
        <w:rPr>
          <w:rFonts w:ascii="Sylfaen" w:hAnsi="Sylfaen" w:cs="Sylfaen"/>
          <w:szCs w:val="22"/>
          <w:lang w:val="ka-GE"/>
        </w:rPr>
        <w:t>;</w:t>
      </w:r>
    </w:p>
    <w:p w14:paraId="3BB67D52" w14:textId="5D4163EE" w:rsidR="00BD37BC" w:rsidRPr="00F04A73" w:rsidRDefault="00BD37BC">
      <w:pPr>
        <w:pStyle w:val="ListParagraph"/>
        <w:numPr>
          <w:ilvl w:val="0"/>
          <w:numId w:val="7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სატენდერო განაცხადით მოთხოვნილი დოკუმენტაცია სრულად არ იქნება წარმოდგენილი. </w:t>
      </w:r>
    </w:p>
    <w:bookmarkEnd w:id="0"/>
    <w:p w14:paraId="2F2CCB4E" w14:textId="77777777" w:rsidR="00BD37BC" w:rsidRPr="00F04A73" w:rsidRDefault="00BD37BC" w:rsidP="00FD1B21">
      <w:pPr>
        <w:pStyle w:val="ListParagraph"/>
        <w:rPr>
          <w:rFonts w:ascii="Sylfaen" w:hAnsi="Sylfaen" w:cs="Sylfaen"/>
          <w:szCs w:val="22"/>
          <w:lang w:val="ka-GE"/>
        </w:rPr>
      </w:pPr>
    </w:p>
    <w:p w14:paraId="53FD0B88" w14:textId="77777777" w:rsidR="00A92E91" w:rsidRPr="00F04A73" w:rsidRDefault="00A92E91">
      <w:pPr>
        <w:rPr>
          <w:rFonts w:ascii="Sylfaen" w:hAnsi="Sylfaen" w:cs="Sylfaen"/>
          <w:szCs w:val="22"/>
          <w:lang w:val="ka-GE"/>
        </w:rPr>
      </w:pPr>
    </w:p>
    <w:p w14:paraId="2DB0421D" w14:textId="393C5735" w:rsidR="00A92E91" w:rsidRPr="00F04A73" w:rsidRDefault="00B9453B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Cs w:val="22"/>
          <w:lang w:val="ka-GE"/>
        </w:rPr>
      </w:pPr>
      <w:r w:rsidRPr="00F04A73">
        <w:rPr>
          <w:rFonts w:ascii="Sylfaen" w:hAnsi="Sylfaen" w:cs="Sylfaen"/>
          <w:b/>
          <w:szCs w:val="22"/>
          <w:lang w:val="ka-GE"/>
        </w:rPr>
        <w:t>დამატებითი მოთხოვნები :</w:t>
      </w:r>
    </w:p>
    <w:p w14:paraId="5AEA5349" w14:textId="1BE5B040" w:rsidR="00B9453B" w:rsidRPr="00F04A73" w:rsidRDefault="00B9453B" w:rsidP="00B9453B">
      <w:pPr>
        <w:rPr>
          <w:rFonts w:ascii="Sylfaen" w:hAnsi="Sylfaen" w:cs="Sylfaen"/>
          <w:b/>
          <w:szCs w:val="22"/>
          <w:lang w:val="ka-GE"/>
        </w:rPr>
      </w:pPr>
    </w:p>
    <w:p w14:paraId="55A74FEF" w14:textId="77777777" w:rsidR="00B9453B" w:rsidRPr="00F04A73" w:rsidRDefault="00B9453B" w:rsidP="00B9453B">
      <w:pPr>
        <w:rPr>
          <w:rFonts w:ascii="Sylfaen" w:hAnsi="Sylfaen" w:cs="Sylfaen"/>
          <w:b/>
          <w:szCs w:val="22"/>
          <w:lang w:val="ka-GE"/>
        </w:rPr>
      </w:pPr>
    </w:p>
    <w:p w14:paraId="46D129BC" w14:textId="7DDA491A" w:rsidR="00B9453B" w:rsidRPr="00F04A73" w:rsidRDefault="00B9453B" w:rsidP="00B9453B">
      <w:pPr>
        <w:pStyle w:val="ListParagraph"/>
        <w:numPr>
          <w:ilvl w:val="0"/>
          <w:numId w:val="24"/>
        </w:numPr>
        <w:spacing w:after="160" w:line="259" w:lineRule="auto"/>
        <w:jc w:val="left"/>
        <w:rPr>
          <w:rFonts w:ascii="Sylfaen" w:hAnsi="Sylfaen"/>
          <w:szCs w:val="22"/>
          <w:lang w:val="en-GB"/>
        </w:rPr>
      </w:pPr>
      <w:r w:rsidRPr="00F04A73">
        <w:rPr>
          <w:rFonts w:ascii="Sylfaen" w:hAnsi="Sylfaen"/>
          <w:szCs w:val="22"/>
          <w:lang w:val="ka-GE"/>
        </w:rPr>
        <w:t>ბოლო 5 წლის მანძილზე საინფორმაციო ტექნოლოგიურ დარგში მუშაობა საქართველოში;</w:t>
      </w:r>
    </w:p>
    <w:p w14:paraId="600B256F" w14:textId="66128489" w:rsidR="00B9453B" w:rsidRPr="00F04A73" w:rsidRDefault="00B9453B" w:rsidP="00B9453B">
      <w:pPr>
        <w:pStyle w:val="ListParagraph"/>
        <w:numPr>
          <w:ilvl w:val="0"/>
          <w:numId w:val="24"/>
        </w:numPr>
        <w:spacing w:after="160" w:line="259" w:lineRule="auto"/>
        <w:jc w:val="left"/>
        <w:rPr>
          <w:rFonts w:ascii="Sylfaen" w:hAnsi="Sylfaen"/>
          <w:szCs w:val="22"/>
          <w:lang w:val="en-GB"/>
        </w:rPr>
      </w:pPr>
      <w:r w:rsidRPr="00F04A73">
        <w:rPr>
          <w:rFonts w:ascii="Sylfaen" w:hAnsi="Sylfaen"/>
          <w:szCs w:val="22"/>
          <w:lang w:val="ka-GE"/>
        </w:rPr>
        <w:t xml:space="preserve">წარმატებით დასრულებული (ან მიმდინარე) მრავალ ეტაპიანი, მრავალმხრივი პროექტები, რომლებიც მოიცავს მსგავსი გადაწყვეტის ინსტალაციას, დანერგვას და ტექნიკურ მხარდაჭერას საქართველოში; </w:t>
      </w:r>
    </w:p>
    <w:p w14:paraId="38597C1F" w14:textId="684974E3" w:rsidR="00A92E91" w:rsidRPr="00F04A73" w:rsidRDefault="005B7AE4" w:rsidP="00F5035A">
      <w:pPr>
        <w:pStyle w:val="ListParagraph"/>
        <w:numPr>
          <w:ilvl w:val="0"/>
          <w:numId w:val="24"/>
        </w:num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„მომწოდებელს 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651622F8" w14:textId="1D4883A0" w:rsidR="004542AF" w:rsidRPr="00F04A73" w:rsidRDefault="004542AF" w:rsidP="00FD1B21">
      <w:pPr>
        <w:rPr>
          <w:rFonts w:ascii="Sylfaen" w:hAnsi="Sylfaen" w:cs="Sylfaen"/>
          <w:szCs w:val="22"/>
          <w:lang w:val="ka-GE"/>
        </w:rPr>
      </w:pPr>
    </w:p>
    <w:p w14:paraId="01EE4A73" w14:textId="2DAACF88" w:rsidR="004542AF" w:rsidRPr="00F04A73" w:rsidRDefault="004542AF" w:rsidP="00FD1B21">
      <w:pPr>
        <w:rPr>
          <w:rFonts w:ascii="Sylfaen" w:hAnsi="Sylfaen" w:cs="Sylfaen"/>
          <w:szCs w:val="22"/>
          <w:lang w:val="ka-GE"/>
        </w:rPr>
      </w:pPr>
    </w:p>
    <w:p w14:paraId="0FB54B23" w14:textId="2A30ACBC" w:rsidR="00270ED6" w:rsidRPr="00F04A73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Cs w:val="22"/>
          <w:lang w:val="en-US"/>
        </w:rPr>
      </w:pPr>
      <w:r w:rsidRPr="00F04A73">
        <w:rPr>
          <w:rFonts w:ascii="Sylfaen" w:hAnsi="Sylfaen" w:cs="Sylfaen"/>
          <w:b/>
          <w:szCs w:val="22"/>
          <w:lang w:val="ka-GE"/>
        </w:rPr>
        <w:t>კონფიდენციალურობა</w:t>
      </w:r>
    </w:p>
    <w:p w14:paraId="285F6BCF" w14:textId="77777777" w:rsidR="00F5035A" w:rsidRPr="00F04A73" w:rsidRDefault="00F5035A" w:rsidP="00F5035A">
      <w:pPr>
        <w:pStyle w:val="ListParagraph"/>
        <w:ind w:left="426"/>
        <w:rPr>
          <w:rFonts w:ascii="Sylfaen" w:hAnsi="Sylfaen" w:cs="Sylfaen"/>
          <w:szCs w:val="22"/>
          <w:lang w:val="en-US"/>
        </w:rPr>
      </w:pPr>
    </w:p>
    <w:p w14:paraId="5BFB8AE0" w14:textId="42ED510B" w:rsidR="00A92E91" w:rsidRPr="00F04A73" w:rsidRDefault="00270ED6" w:rsidP="00FD1B21">
      <w:pPr>
        <w:rPr>
          <w:rFonts w:ascii="Sylfaen" w:hAnsi="Sylfaen" w:cs="Sylfaen"/>
          <w:szCs w:val="22"/>
          <w:lang w:val="ka-GE"/>
        </w:rPr>
      </w:pPr>
      <w:r w:rsidRPr="00F04A73">
        <w:rPr>
          <w:rFonts w:ascii="Sylfaen" w:hAnsi="Sylfaen" w:cs="Sylfaen"/>
          <w:szCs w:val="22"/>
          <w:lang w:val="ka-GE"/>
        </w:rPr>
        <w:t xml:space="preserve">პრეტენდენტი პასუხისმგებელია </w:t>
      </w:r>
      <w:r w:rsidR="00DB15E2" w:rsidRPr="00F04A73">
        <w:rPr>
          <w:rFonts w:ascii="Sylfaen" w:hAnsi="Sylfaen" w:cs="Sylfaen"/>
          <w:szCs w:val="22"/>
          <w:lang w:val="ka-GE"/>
        </w:rPr>
        <w:t>შპს „ჯინო პარკი“</w:t>
      </w:r>
      <w:r w:rsidR="00F5035A" w:rsidRPr="00F04A73">
        <w:rPr>
          <w:rFonts w:ascii="Sylfaen" w:hAnsi="Sylfaen" w:cs="Sylfaen"/>
          <w:szCs w:val="22"/>
          <w:lang w:val="ka-GE"/>
        </w:rPr>
        <w:t>-სა და შპს „ენჯი და კომპანია“-ს</w:t>
      </w:r>
      <w:r w:rsidR="00DB15E2" w:rsidRPr="00F04A73">
        <w:rPr>
          <w:rFonts w:ascii="Sylfaen" w:hAnsi="Sylfaen" w:cs="Sylfaen"/>
          <w:szCs w:val="22"/>
          <w:lang w:val="ka-GE"/>
        </w:rPr>
        <w:t xml:space="preserve">  </w:t>
      </w:r>
      <w:r w:rsidRPr="00F04A73">
        <w:rPr>
          <w:rFonts w:ascii="Sylfaen" w:hAnsi="Sylfaen" w:cs="Sylfaen"/>
          <w:szCs w:val="22"/>
          <w:lang w:val="ka-GE"/>
        </w:rPr>
        <w:t>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შემდეგ, მიუხედავად ტენდერის შედეგებისა.</w:t>
      </w:r>
    </w:p>
    <w:p w14:paraId="5C0B9681" w14:textId="77777777" w:rsidR="00A92E91" w:rsidRPr="00F04A73" w:rsidRDefault="00A92E91">
      <w:pPr>
        <w:ind w:firstLine="360"/>
        <w:rPr>
          <w:rFonts w:ascii="Sylfaen" w:hAnsi="Sylfaen" w:cs="Sylfaen"/>
          <w:szCs w:val="22"/>
          <w:lang w:val="ka-GE"/>
        </w:rPr>
      </w:pPr>
    </w:p>
    <w:p w14:paraId="61566881" w14:textId="561BDE52" w:rsidR="00EC43A5" w:rsidRPr="00F04A73" w:rsidRDefault="00EC43A5" w:rsidP="00EC43A5">
      <w:pPr>
        <w:ind w:left="720"/>
        <w:rPr>
          <w:rFonts w:ascii="Sylfaen" w:hAnsi="Sylfaen" w:cs="Sylfaen"/>
          <w:b/>
          <w:szCs w:val="22"/>
          <w:lang w:val="ka-GE"/>
        </w:rPr>
      </w:pPr>
    </w:p>
    <w:p w14:paraId="7D8646D0" w14:textId="77777777" w:rsidR="00A92E91" w:rsidRPr="00F04A73" w:rsidRDefault="00A92E91">
      <w:pPr>
        <w:ind w:left="720"/>
        <w:rPr>
          <w:rFonts w:ascii="Sylfaen" w:hAnsi="Sylfaen" w:cs="Sylfaen"/>
          <w:b/>
          <w:szCs w:val="22"/>
          <w:lang w:val="ka-GE"/>
        </w:rPr>
      </w:pPr>
    </w:p>
    <w:p w14:paraId="235792A6" w14:textId="77777777" w:rsidR="00A92E91" w:rsidRPr="00F04A73" w:rsidRDefault="00A92E91">
      <w:pPr>
        <w:ind w:left="720"/>
        <w:rPr>
          <w:rFonts w:ascii="Sylfaen" w:hAnsi="Sylfaen" w:cs="Sylfaen"/>
          <w:b/>
          <w:szCs w:val="22"/>
          <w:lang w:val="en-US"/>
        </w:rPr>
      </w:pPr>
    </w:p>
    <w:p w14:paraId="71A1B229" w14:textId="2FC11C15" w:rsidR="00A92E91" w:rsidRPr="00F04A73" w:rsidRDefault="00A92E91">
      <w:pPr>
        <w:ind w:left="720"/>
        <w:rPr>
          <w:rFonts w:ascii="Sylfaen" w:hAnsi="Sylfaen"/>
          <w:szCs w:val="22"/>
          <w:lang w:val="ka-GE"/>
        </w:rPr>
      </w:pPr>
    </w:p>
    <w:sectPr w:rsidR="00A92E91" w:rsidRPr="00F04A7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8D91" w14:textId="77777777" w:rsidR="00317930" w:rsidRDefault="00317930">
      <w:r>
        <w:separator/>
      </w:r>
    </w:p>
  </w:endnote>
  <w:endnote w:type="continuationSeparator" w:id="0">
    <w:p w14:paraId="26791292" w14:textId="77777777" w:rsidR="00317930" w:rsidRDefault="003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3E1E301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43486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43486">
      <w:rPr>
        <w:noProof/>
      </w:rPr>
      <w:t>5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EEB9" w14:textId="77777777" w:rsidR="00317930" w:rsidRDefault="00317930">
      <w:r>
        <w:separator/>
      </w:r>
    </w:p>
  </w:footnote>
  <w:footnote w:type="continuationSeparator" w:id="0">
    <w:p w14:paraId="0B81A92C" w14:textId="77777777" w:rsidR="00317930" w:rsidRDefault="0031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1B2D4B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57D5959" w14:textId="77777777" w:rsidR="00A262FE" w:rsidRPr="005A379D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 w:rsidRPr="005A379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880C64" w:rsidRPr="005A379D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A262FE" w:rsidRPr="005A379D">
            <w:rPr>
              <w:rFonts w:ascii="Sylfaen" w:hAnsi="Sylfaen" w:cs="Sylfaen"/>
              <w:lang w:val="ka-GE"/>
            </w:rPr>
            <w:t>აკვაპარკისა და სასტუმროს პროგრამული უზრუნველყოფა</w:t>
          </w:r>
        </w:p>
        <w:p w14:paraId="21FAB529" w14:textId="42B93043" w:rsidR="00173EC8" w:rsidRDefault="00DB15E2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 w:rsidRPr="00DB15E2">
            <w:rPr>
              <w:rFonts w:ascii="Sylfaen" w:hAnsi="Sylfaen" w:cs="Sylfaen"/>
              <w:color w:val="FF0000"/>
              <w:lang w:val="ka-GE"/>
            </w:rPr>
            <w:t xml:space="preserve"> </w:t>
          </w:r>
        </w:p>
        <w:p w14:paraId="000A2ED2" w14:textId="4BCD6724" w:rsidR="002A057A" w:rsidRDefault="002A057A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6497C461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50863"/>
    <w:multiLevelType w:val="hybridMultilevel"/>
    <w:tmpl w:val="B0D80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26A8B"/>
    <w:multiLevelType w:val="hybridMultilevel"/>
    <w:tmpl w:val="56D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13F2AAD"/>
    <w:multiLevelType w:val="hybridMultilevel"/>
    <w:tmpl w:val="D5F8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33E"/>
    <w:multiLevelType w:val="hybridMultilevel"/>
    <w:tmpl w:val="FC04B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6311"/>
    <w:multiLevelType w:val="hybridMultilevel"/>
    <w:tmpl w:val="1C0E83B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23339F"/>
    <w:multiLevelType w:val="hybridMultilevel"/>
    <w:tmpl w:val="ACF4BBB4"/>
    <w:lvl w:ilvl="0" w:tplc="9984D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94E"/>
    <w:multiLevelType w:val="hybridMultilevel"/>
    <w:tmpl w:val="F48EB5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6D34"/>
    <w:multiLevelType w:val="hybridMultilevel"/>
    <w:tmpl w:val="54D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D7AF3"/>
    <w:multiLevelType w:val="hybridMultilevel"/>
    <w:tmpl w:val="3B8CB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26E9"/>
    <w:multiLevelType w:val="hybridMultilevel"/>
    <w:tmpl w:val="FEE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E5C5644"/>
    <w:multiLevelType w:val="hybridMultilevel"/>
    <w:tmpl w:val="8AA6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3"/>
  </w:num>
  <w:num w:numId="5">
    <w:abstractNumId w:val="0"/>
  </w:num>
  <w:num w:numId="6">
    <w:abstractNumId w:val="20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16"/>
  </w:num>
  <w:num w:numId="20">
    <w:abstractNumId w:val="6"/>
  </w:num>
  <w:num w:numId="21">
    <w:abstractNumId w:val="5"/>
  </w:num>
  <w:num w:numId="22">
    <w:abstractNumId w:val="2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41B"/>
    <w:rsid w:val="00012A85"/>
    <w:rsid w:val="00021C81"/>
    <w:rsid w:val="00025FA5"/>
    <w:rsid w:val="00031D62"/>
    <w:rsid w:val="00031FE4"/>
    <w:rsid w:val="0005682D"/>
    <w:rsid w:val="00081B78"/>
    <w:rsid w:val="0008441E"/>
    <w:rsid w:val="000E3168"/>
    <w:rsid w:val="0010483D"/>
    <w:rsid w:val="001418FD"/>
    <w:rsid w:val="001507E0"/>
    <w:rsid w:val="00163DB0"/>
    <w:rsid w:val="00173EC8"/>
    <w:rsid w:val="00177867"/>
    <w:rsid w:val="0018744C"/>
    <w:rsid w:val="00193238"/>
    <w:rsid w:val="001A4ED8"/>
    <w:rsid w:val="001C131E"/>
    <w:rsid w:val="001C382D"/>
    <w:rsid w:val="001D4DAD"/>
    <w:rsid w:val="001E0A02"/>
    <w:rsid w:val="00230041"/>
    <w:rsid w:val="00240478"/>
    <w:rsid w:val="00251B0B"/>
    <w:rsid w:val="002655A3"/>
    <w:rsid w:val="00270686"/>
    <w:rsid w:val="00270ED6"/>
    <w:rsid w:val="00275CE3"/>
    <w:rsid w:val="002A057A"/>
    <w:rsid w:val="002A2F3E"/>
    <w:rsid w:val="002A3FEC"/>
    <w:rsid w:val="002A47A3"/>
    <w:rsid w:val="002B15CE"/>
    <w:rsid w:val="002B4833"/>
    <w:rsid w:val="002D3392"/>
    <w:rsid w:val="002F33B5"/>
    <w:rsid w:val="00317930"/>
    <w:rsid w:val="003357D4"/>
    <w:rsid w:val="003359B3"/>
    <w:rsid w:val="00343486"/>
    <w:rsid w:val="003501AB"/>
    <w:rsid w:val="003638E4"/>
    <w:rsid w:val="003B0755"/>
    <w:rsid w:val="003D02E5"/>
    <w:rsid w:val="003F30EE"/>
    <w:rsid w:val="003F3506"/>
    <w:rsid w:val="004079C6"/>
    <w:rsid w:val="00424D09"/>
    <w:rsid w:val="00436189"/>
    <w:rsid w:val="004542AF"/>
    <w:rsid w:val="00476E6E"/>
    <w:rsid w:val="004F278B"/>
    <w:rsid w:val="004F7BB7"/>
    <w:rsid w:val="00504FFA"/>
    <w:rsid w:val="005173EB"/>
    <w:rsid w:val="00537F2C"/>
    <w:rsid w:val="00542DF9"/>
    <w:rsid w:val="005612EB"/>
    <w:rsid w:val="00572321"/>
    <w:rsid w:val="005925EF"/>
    <w:rsid w:val="005A379D"/>
    <w:rsid w:val="005B46F5"/>
    <w:rsid w:val="005B7AE4"/>
    <w:rsid w:val="005C1552"/>
    <w:rsid w:val="005C2B03"/>
    <w:rsid w:val="005D5124"/>
    <w:rsid w:val="005F477C"/>
    <w:rsid w:val="00613F95"/>
    <w:rsid w:val="00622BA9"/>
    <w:rsid w:val="00623307"/>
    <w:rsid w:val="00623742"/>
    <w:rsid w:val="00635815"/>
    <w:rsid w:val="00647387"/>
    <w:rsid w:val="006622B5"/>
    <w:rsid w:val="006934BA"/>
    <w:rsid w:val="006C027A"/>
    <w:rsid w:val="006C21A4"/>
    <w:rsid w:val="006E05B3"/>
    <w:rsid w:val="006F2CB0"/>
    <w:rsid w:val="0071238E"/>
    <w:rsid w:val="0075353F"/>
    <w:rsid w:val="007634BF"/>
    <w:rsid w:val="00776DD4"/>
    <w:rsid w:val="00780D08"/>
    <w:rsid w:val="00781EBC"/>
    <w:rsid w:val="0078269C"/>
    <w:rsid w:val="00782C74"/>
    <w:rsid w:val="007A2D2F"/>
    <w:rsid w:val="007C4162"/>
    <w:rsid w:val="007D33BB"/>
    <w:rsid w:val="007E1716"/>
    <w:rsid w:val="00803BEE"/>
    <w:rsid w:val="00804A0A"/>
    <w:rsid w:val="00811BB1"/>
    <w:rsid w:val="00831839"/>
    <w:rsid w:val="00842D9C"/>
    <w:rsid w:val="008430C6"/>
    <w:rsid w:val="008431D0"/>
    <w:rsid w:val="00860E3E"/>
    <w:rsid w:val="00880C64"/>
    <w:rsid w:val="0088495A"/>
    <w:rsid w:val="008864E5"/>
    <w:rsid w:val="00886DF2"/>
    <w:rsid w:val="008A4AD1"/>
    <w:rsid w:val="008B559B"/>
    <w:rsid w:val="008B753A"/>
    <w:rsid w:val="008F6015"/>
    <w:rsid w:val="00900620"/>
    <w:rsid w:val="00902629"/>
    <w:rsid w:val="00905499"/>
    <w:rsid w:val="00917048"/>
    <w:rsid w:val="00934042"/>
    <w:rsid w:val="009354B6"/>
    <w:rsid w:val="009570CB"/>
    <w:rsid w:val="00984589"/>
    <w:rsid w:val="0099546D"/>
    <w:rsid w:val="009A75A0"/>
    <w:rsid w:val="009B2E78"/>
    <w:rsid w:val="009E2912"/>
    <w:rsid w:val="009E7438"/>
    <w:rsid w:val="00A262FE"/>
    <w:rsid w:val="00A372C3"/>
    <w:rsid w:val="00A466E3"/>
    <w:rsid w:val="00A63FDD"/>
    <w:rsid w:val="00A7012C"/>
    <w:rsid w:val="00A85F8C"/>
    <w:rsid w:val="00A92E91"/>
    <w:rsid w:val="00AA641A"/>
    <w:rsid w:val="00AB3738"/>
    <w:rsid w:val="00B10ACE"/>
    <w:rsid w:val="00B808DD"/>
    <w:rsid w:val="00B9453B"/>
    <w:rsid w:val="00BA6D2F"/>
    <w:rsid w:val="00BB388C"/>
    <w:rsid w:val="00BC086D"/>
    <w:rsid w:val="00BC0D0B"/>
    <w:rsid w:val="00BC1B84"/>
    <w:rsid w:val="00BD37BC"/>
    <w:rsid w:val="00BD7CDC"/>
    <w:rsid w:val="00BE5AEF"/>
    <w:rsid w:val="00BE5EA1"/>
    <w:rsid w:val="00C07BCF"/>
    <w:rsid w:val="00C174B8"/>
    <w:rsid w:val="00C20D80"/>
    <w:rsid w:val="00C647A4"/>
    <w:rsid w:val="00C767D0"/>
    <w:rsid w:val="00CA4F6A"/>
    <w:rsid w:val="00D114AD"/>
    <w:rsid w:val="00D41959"/>
    <w:rsid w:val="00D435C7"/>
    <w:rsid w:val="00D74A14"/>
    <w:rsid w:val="00DA4752"/>
    <w:rsid w:val="00DA7CCE"/>
    <w:rsid w:val="00DB15E2"/>
    <w:rsid w:val="00DB35D6"/>
    <w:rsid w:val="00DD29F5"/>
    <w:rsid w:val="00DD5C81"/>
    <w:rsid w:val="00E026AD"/>
    <w:rsid w:val="00E15476"/>
    <w:rsid w:val="00E1738E"/>
    <w:rsid w:val="00E205A7"/>
    <w:rsid w:val="00E26F96"/>
    <w:rsid w:val="00E3109C"/>
    <w:rsid w:val="00E37EB1"/>
    <w:rsid w:val="00E40C9C"/>
    <w:rsid w:val="00E4656D"/>
    <w:rsid w:val="00E47395"/>
    <w:rsid w:val="00E947DB"/>
    <w:rsid w:val="00EB21E8"/>
    <w:rsid w:val="00EC43A5"/>
    <w:rsid w:val="00ED0A2B"/>
    <w:rsid w:val="00ED4C82"/>
    <w:rsid w:val="00ED5596"/>
    <w:rsid w:val="00EE294E"/>
    <w:rsid w:val="00F031C6"/>
    <w:rsid w:val="00F04A73"/>
    <w:rsid w:val="00F07CDC"/>
    <w:rsid w:val="00F2317D"/>
    <w:rsid w:val="00F26DBA"/>
    <w:rsid w:val="00F34355"/>
    <w:rsid w:val="00F36D3F"/>
    <w:rsid w:val="00F41D13"/>
    <w:rsid w:val="00F46CCE"/>
    <w:rsid w:val="00F5035A"/>
    <w:rsid w:val="00F621E1"/>
    <w:rsid w:val="00F70541"/>
    <w:rsid w:val="00F755FF"/>
    <w:rsid w:val="00F8342A"/>
    <w:rsid w:val="00FA17D7"/>
    <w:rsid w:val="00FD1B21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stylelist1">
    <w:name w:val="style_list1"/>
    <w:basedOn w:val="DefaultParagraphFont"/>
    <w:rsid w:val="00E4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9E6D-DCA1-4EBF-9630-F2D823A3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Dato</cp:lastModifiedBy>
  <cp:revision>3</cp:revision>
  <cp:lastPrinted>2018-05-01T15:07:00Z</cp:lastPrinted>
  <dcterms:created xsi:type="dcterms:W3CDTF">2020-12-01T10:41:00Z</dcterms:created>
  <dcterms:modified xsi:type="dcterms:W3CDTF">2020-12-01T10:42:00Z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